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2" w:rsidRDefault="00DF0B9D" w:rsidP="00DF0B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77804" w:rsidRDefault="00B56E45" w:rsidP="00C521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F0B9D">
        <w:rPr>
          <w:rFonts w:ascii="Times New Roman" w:hAnsi="Times New Roman" w:cs="Times New Roman"/>
          <w:sz w:val="28"/>
          <w:szCs w:val="28"/>
        </w:rPr>
        <w:t xml:space="preserve"> Верхнемамонского </w:t>
      </w:r>
    </w:p>
    <w:p w:rsidR="00DF0B9D" w:rsidRDefault="00DF0B9D" w:rsidP="00C521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</w:t>
      </w:r>
    </w:p>
    <w:p w:rsidR="00C521D0" w:rsidRDefault="00C521D0" w:rsidP="00C521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0B9D" w:rsidRDefault="00C521D0" w:rsidP="00DF0B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F0B9D">
        <w:rPr>
          <w:rFonts w:ascii="Times New Roman" w:hAnsi="Times New Roman" w:cs="Times New Roman"/>
          <w:sz w:val="28"/>
          <w:szCs w:val="28"/>
        </w:rPr>
        <w:t>_________</w:t>
      </w:r>
      <w:r w:rsidR="004332E7">
        <w:rPr>
          <w:rFonts w:ascii="Times New Roman" w:hAnsi="Times New Roman" w:cs="Times New Roman"/>
          <w:sz w:val="28"/>
          <w:szCs w:val="28"/>
        </w:rPr>
        <w:t>_</w:t>
      </w:r>
      <w:r w:rsidR="00DF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E45">
        <w:rPr>
          <w:rFonts w:ascii="Times New Roman" w:hAnsi="Times New Roman" w:cs="Times New Roman"/>
          <w:sz w:val="28"/>
          <w:szCs w:val="28"/>
        </w:rPr>
        <w:t>Михайлусов</w:t>
      </w:r>
      <w:proofErr w:type="spellEnd"/>
      <w:r w:rsidR="00B56E45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DF0B9D" w:rsidRDefault="00B56E45" w:rsidP="00DF0B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DF0B9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1E112E">
        <w:rPr>
          <w:rFonts w:ascii="Times New Roman" w:hAnsi="Times New Roman" w:cs="Times New Roman"/>
          <w:sz w:val="28"/>
          <w:szCs w:val="28"/>
        </w:rPr>
        <w:t xml:space="preserve"> 202</w:t>
      </w:r>
      <w:r w:rsidR="001F1FBC">
        <w:rPr>
          <w:rFonts w:ascii="Times New Roman" w:hAnsi="Times New Roman" w:cs="Times New Roman"/>
          <w:sz w:val="28"/>
          <w:szCs w:val="28"/>
        </w:rPr>
        <w:t>6</w:t>
      </w:r>
      <w:r w:rsidR="00DF0B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0B9D" w:rsidRDefault="00DF0B9D" w:rsidP="00DF0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B9D">
        <w:rPr>
          <w:rFonts w:ascii="Times New Roman" w:hAnsi="Times New Roman" w:cs="Times New Roman"/>
          <w:b/>
          <w:sz w:val="28"/>
          <w:szCs w:val="28"/>
        </w:rPr>
        <w:t>Инвестиционное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53F8F">
        <w:rPr>
          <w:rFonts w:ascii="Times New Roman" w:hAnsi="Times New Roman" w:cs="Times New Roman"/>
          <w:sz w:val="28"/>
          <w:szCs w:val="28"/>
        </w:rPr>
        <w:t>Строительство придорожного комплекса</w:t>
      </w:r>
      <w:r w:rsidR="001E112E">
        <w:rPr>
          <w:rFonts w:ascii="Times New Roman" w:hAnsi="Times New Roman" w:cs="Times New Roman"/>
          <w:sz w:val="28"/>
          <w:szCs w:val="28"/>
        </w:rPr>
        <w:t xml:space="preserve"> на </w:t>
      </w:r>
      <w:r w:rsidR="005E6572">
        <w:rPr>
          <w:rFonts w:ascii="Times New Roman" w:hAnsi="Times New Roman" w:cs="Times New Roman"/>
          <w:sz w:val="28"/>
          <w:szCs w:val="28"/>
        </w:rPr>
        <w:t>федеральной автомобильной дороге</w:t>
      </w:r>
      <w:r w:rsidR="003651B5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3651B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3651B5">
        <w:rPr>
          <w:rFonts w:ascii="Times New Roman" w:hAnsi="Times New Roman" w:cs="Times New Roman"/>
          <w:sz w:val="28"/>
          <w:szCs w:val="28"/>
        </w:rPr>
        <w:t xml:space="preserve"> «Дон» в </w:t>
      </w:r>
      <w:proofErr w:type="spellStart"/>
      <w:r w:rsidR="003651B5">
        <w:rPr>
          <w:rFonts w:ascii="Times New Roman" w:hAnsi="Times New Roman" w:cs="Times New Roman"/>
          <w:sz w:val="28"/>
          <w:szCs w:val="28"/>
        </w:rPr>
        <w:t>Верхнемамонском</w:t>
      </w:r>
      <w:proofErr w:type="spellEnd"/>
      <w:r w:rsidR="003651B5">
        <w:rPr>
          <w:rFonts w:ascii="Times New Roman" w:hAnsi="Times New Roman" w:cs="Times New Roman"/>
          <w:sz w:val="28"/>
          <w:szCs w:val="28"/>
        </w:rPr>
        <w:t xml:space="preserve"> </w:t>
      </w:r>
      <w:r w:rsidR="00204D9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3651B5">
        <w:rPr>
          <w:rFonts w:ascii="Times New Roman" w:hAnsi="Times New Roman" w:cs="Times New Roman"/>
          <w:sz w:val="28"/>
          <w:szCs w:val="28"/>
        </w:rPr>
        <w:t>районе Воронежской области</w:t>
      </w:r>
      <w:r w:rsidR="005E6572">
        <w:rPr>
          <w:rFonts w:ascii="Times New Roman" w:hAnsi="Times New Roman" w:cs="Times New Roman"/>
          <w:sz w:val="28"/>
          <w:szCs w:val="28"/>
        </w:rPr>
        <w:t>»</w:t>
      </w:r>
      <w:r w:rsidR="003651B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336"/>
      </w:tblGrid>
      <w:tr w:rsidR="00DF0B9D" w:rsidTr="00D67B87">
        <w:tc>
          <w:tcPr>
            <w:tcW w:w="567" w:type="dxa"/>
          </w:tcPr>
          <w:p w:rsidR="00DF0B9D" w:rsidRPr="00DF0B9D" w:rsidRDefault="00DF0B9D" w:rsidP="00DF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DF0B9D" w:rsidRPr="00DF0B9D" w:rsidRDefault="00DF0B9D" w:rsidP="00DF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7336" w:type="dxa"/>
          </w:tcPr>
          <w:p w:rsidR="00DF0B9D" w:rsidRPr="00DF0B9D" w:rsidRDefault="00DF0B9D" w:rsidP="00DF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DF0B9D" w:rsidRDefault="00DF0B9D" w:rsidP="00DF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проекта и обоснование его актуальности</w:t>
            </w:r>
          </w:p>
        </w:tc>
        <w:tc>
          <w:tcPr>
            <w:tcW w:w="7336" w:type="dxa"/>
          </w:tcPr>
          <w:p w:rsidR="007B6311" w:rsidRDefault="00507117" w:rsidP="006506C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311">
              <w:rPr>
                <w:rFonts w:ascii="Times New Roman" w:hAnsi="Times New Roman" w:cs="Times New Roman"/>
                <w:sz w:val="28"/>
                <w:szCs w:val="28"/>
              </w:rPr>
              <w:t>Трасса М</w:t>
            </w:r>
            <w:proofErr w:type="gramStart"/>
            <w:r w:rsidRPr="007B6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 «Дон»</w:t>
            </w:r>
            <w:r w:rsidR="005D6422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B53FA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422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  <w:r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стратегическая </w:t>
            </w:r>
            <w:r w:rsidR="005D6422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автомагистраль, связывающая Москву </w:t>
            </w:r>
            <w:r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с черноморскими </w:t>
            </w:r>
            <w:r w:rsidR="003F2BFD">
              <w:rPr>
                <w:rFonts w:ascii="Times New Roman" w:hAnsi="Times New Roman" w:cs="Times New Roman"/>
                <w:sz w:val="28"/>
                <w:szCs w:val="28"/>
              </w:rPr>
              <w:t>городами</w:t>
            </w:r>
            <w:r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, в частности с Ростовом и Новороссийском  –  двумя крупными портовыми городами.  </w:t>
            </w:r>
            <w:r w:rsidR="00727699" w:rsidRPr="007B6311">
              <w:rPr>
                <w:rFonts w:ascii="Times New Roman" w:hAnsi="Times New Roman" w:cs="Times New Roman"/>
                <w:sz w:val="28"/>
                <w:szCs w:val="28"/>
              </w:rPr>
              <w:t>Трасса и</w:t>
            </w:r>
            <w:r w:rsidRPr="007B6311">
              <w:rPr>
                <w:rFonts w:ascii="Times New Roman" w:hAnsi="Times New Roman" w:cs="Times New Roman"/>
                <w:sz w:val="28"/>
                <w:szCs w:val="28"/>
              </w:rPr>
              <w:t>грает важную роль в обеспечении транспортной связи и логистики между различными регионами России.</w:t>
            </w:r>
            <w:r w:rsidR="007B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068" w:rsidRPr="007B6311">
              <w:rPr>
                <w:rFonts w:ascii="Times New Roman" w:hAnsi="Times New Roman" w:cs="Times New Roman"/>
                <w:sz w:val="28"/>
                <w:szCs w:val="28"/>
              </w:rPr>
              <w:t>Она является одной</w:t>
            </w:r>
            <w:r w:rsidR="00727699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 из самых загруженных трасс в России,</w:t>
            </w:r>
            <w:r w:rsidR="00E37068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 так как это о</w:t>
            </w:r>
            <w:r w:rsidR="007B6311" w:rsidRPr="007B6311">
              <w:rPr>
                <w:rFonts w:ascii="Times New Roman" w:hAnsi="Times New Roman" w:cs="Times New Roman"/>
                <w:sz w:val="28"/>
                <w:szCs w:val="28"/>
              </w:rPr>
              <w:t>сновной путь на юг (</w:t>
            </w:r>
            <w:r w:rsidR="00E37068" w:rsidRPr="007B6311">
              <w:rPr>
                <w:rFonts w:ascii="Times New Roman" w:hAnsi="Times New Roman" w:cs="Times New Roman"/>
                <w:sz w:val="28"/>
                <w:szCs w:val="28"/>
              </w:rPr>
              <w:t>альтернативные маршруты менее удобны или вообще недоступны</w:t>
            </w:r>
            <w:r w:rsidR="007B63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37068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66F54">
              <w:rPr>
                <w:rFonts w:ascii="Times New Roman" w:hAnsi="Times New Roman" w:cs="Times New Roman"/>
                <w:sz w:val="28"/>
                <w:szCs w:val="28"/>
              </w:rPr>
              <w:t>В связи</w:t>
            </w:r>
            <w:r w:rsidR="00E37068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F54" w:rsidRPr="00766F54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ограничениями полётов на юге </w:t>
            </w:r>
            <w:r w:rsidR="00766F54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E37068" w:rsidRPr="007B6311">
              <w:rPr>
                <w:rFonts w:ascii="Times New Roman" w:hAnsi="Times New Roman" w:cs="Times New Roman"/>
                <w:sz w:val="28"/>
                <w:szCs w:val="28"/>
              </w:rPr>
              <w:t>дополнительная нагрузка л</w:t>
            </w:r>
            <w:r w:rsidR="006655BB">
              <w:rPr>
                <w:rFonts w:ascii="Times New Roman" w:hAnsi="Times New Roman" w:cs="Times New Roman"/>
                <w:sz w:val="28"/>
                <w:szCs w:val="28"/>
              </w:rPr>
              <w:t xml:space="preserve">егла на автомобильный транспорт. </w:t>
            </w:r>
            <w:r w:rsidR="00097E5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 xml:space="preserve">расса обладает высокой плотностью движения: </w:t>
            </w:r>
            <w:r w:rsidR="00097E53">
              <w:rPr>
                <w:rFonts w:ascii="Times New Roman" w:hAnsi="Times New Roman" w:cs="Times New Roman"/>
                <w:sz w:val="28"/>
                <w:szCs w:val="28"/>
              </w:rPr>
              <w:t>она пропускает в среднем около 60 тысяч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автомобилей в сутки.</w:t>
            </w:r>
            <w:r w:rsidR="002B7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311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Для путешественника в дальней поездке на автомобиле придорожный </w:t>
            </w:r>
            <w:r w:rsidR="00097E53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 w:rsidR="007B6311" w:rsidRPr="007B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E53">
              <w:rPr>
                <w:rFonts w:ascii="Times New Roman" w:hAnsi="Times New Roman" w:cs="Times New Roman"/>
                <w:sz w:val="28"/>
                <w:szCs w:val="28"/>
              </w:rPr>
              <w:t xml:space="preserve"> это </w:t>
            </w:r>
            <w:r w:rsidR="00A2571E">
              <w:rPr>
                <w:rFonts w:ascii="Times New Roman" w:hAnsi="Times New Roman" w:cs="Times New Roman"/>
                <w:sz w:val="28"/>
                <w:szCs w:val="28"/>
              </w:rPr>
              <w:t>отдых и помощь</w:t>
            </w:r>
            <w:r w:rsidR="007B6311" w:rsidRPr="007B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7E53" w:rsidRPr="00097E53" w:rsidRDefault="002B739F" w:rsidP="006506C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Предлагается</w:t>
            </w:r>
            <w:r w:rsidR="006506CA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</w:t>
            </w:r>
            <w:r w:rsidR="00650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r w:rsidR="006506CA">
              <w:rPr>
                <w:rFonts w:ascii="Times New Roman" w:hAnsi="Times New Roman" w:cs="Times New Roman"/>
                <w:sz w:val="28"/>
                <w:szCs w:val="28"/>
              </w:rPr>
              <w:t xml:space="preserve"> придорожного  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 w:rsidR="006506CA">
              <w:rPr>
                <w:rFonts w:ascii="Times New Roman" w:hAnsi="Times New Roman" w:cs="Times New Roman"/>
                <w:sz w:val="28"/>
                <w:szCs w:val="28"/>
              </w:rPr>
              <w:t>а    на   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</w:t>
            </w:r>
            <w:r w:rsidR="00650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>трассе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0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 xml:space="preserve">собой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97E53" w:rsidRPr="00097E5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F1316F" w:rsidRDefault="00097E53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53">
              <w:rPr>
                <w:rFonts w:ascii="Times New Roman" w:hAnsi="Times New Roman" w:cs="Times New Roman"/>
                <w:sz w:val="28"/>
                <w:szCs w:val="28"/>
              </w:rPr>
              <w:t>для инвестиций.</w:t>
            </w:r>
            <w:r w:rsidR="002B7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39F" w:rsidRPr="002B739F">
              <w:rPr>
                <w:rFonts w:ascii="Times New Roman" w:hAnsi="Times New Roman" w:cs="Times New Roman"/>
                <w:sz w:val="28"/>
                <w:szCs w:val="28"/>
              </w:rPr>
              <w:t>Реализация проекта предполагает строительство и эксплуатацию</w:t>
            </w:r>
            <w:r w:rsidR="002B7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39F" w:rsidRPr="002B739F">
              <w:rPr>
                <w:rFonts w:ascii="Times New Roman" w:hAnsi="Times New Roman" w:cs="Times New Roman"/>
                <w:sz w:val="28"/>
                <w:szCs w:val="28"/>
              </w:rPr>
              <w:t>комплекса объектов, которые будут предоставлять</w:t>
            </w:r>
            <w:r w:rsidR="002B7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39F" w:rsidRPr="002B739F">
              <w:rPr>
                <w:rFonts w:ascii="Times New Roman" w:hAnsi="Times New Roman" w:cs="Times New Roman"/>
                <w:sz w:val="28"/>
                <w:szCs w:val="28"/>
              </w:rPr>
              <w:t>широкий спектр услуг для водителей и пассажиров, а</w:t>
            </w:r>
            <w:r w:rsidR="002B7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39F" w:rsidRPr="002B739F">
              <w:rPr>
                <w:rFonts w:ascii="Times New Roman" w:hAnsi="Times New Roman" w:cs="Times New Roman"/>
                <w:sz w:val="28"/>
                <w:szCs w:val="28"/>
              </w:rPr>
              <w:t>также для транспортных средств.</w:t>
            </w:r>
            <w:r w:rsidR="005C2AF3">
              <w:t xml:space="preserve"> </w:t>
            </w:r>
          </w:p>
          <w:p w:rsidR="00F1316F" w:rsidRPr="00F1316F" w:rsidRDefault="002B739F" w:rsidP="00F131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</w:rPr>
              <w:t xml:space="preserve"> </w:t>
            </w:r>
            <w:r w:rsidR="00F1316F" w:rsidRPr="00F1316F">
              <w:rPr>
                <w:rFonts w:ascii="Times New Roman" w:hAnsi="Times New Roman" w:cs="Times New Roman"/>
                <w:sz w:val="28"/>
                <w:szCs w:val="28"/>
              </w:rPr>
              <w:t>Пункт придорожного комплекса будет включать в себя:</w:t>
            </w:r>
          </w:p>
          <w:p w:rsidR="00F1316F" w:rsidRP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1525">
              <w:rPr>
                <w:rFonts w:ascii="Times New Roman" w:hAnsi="Times New Roman" w:cs="Times New Roman"/>
                <w:sz w:val="28"/>
                <w:szCs w:val="28"/>
              </w:rPr>
              <w:t>мотель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36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 мест);</w:t>
            </w:r>
          </w:p>
          <w:p w:rsidR="00F1316F" w:rsidRP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- комната матери и ребенка;</w:t>
            </w:r>
          </w:p>
          <w:p w:rsidR="00F1316F" w:rsidRP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43CE">
              <w:rPr>
                <w:rFonts w:ascii="Times New Roman" w:hAnsi="Times New Roman" w:cs="Times New Roman"/>
                <w:sz w:val="28"/>
                <w:szCs w:val="28"/>
              </w:rPr>
              <w:t>зона отдыха с детской игровой площадкой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316F" w:rsidRP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- пункт общественного питания;</w:t>
            </w:r>
          </w:p>
          <w:p w:rsidR="00F1316F" w:rsidRP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базовое ТО;</w:t>
            </w:r>
          </w:p>
          <w:p w:rsidR="00F1316F" w:rsidRP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- автомойка;</w:t>
            </w:r>
          </w:p>
          <w:p w:rsidR="00F1316F" w:rsidRP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шиномонтаж</w:t>
            </w:r>
            <w:proofErr w:type="spellEnd"/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316F" w:rsidRP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- аптека и мед</w:t>
            </w:r>
            <w:r w:rsidR="00B16D09">
              <w:rPr>
                <w:rFonts w:ascii="Times New Roman" w:hAnsi="Times New Roman" w:cs="Times New Roman"/>
                <w:sz w:val="28"/>
                <w:szCs w:val="28"/>
              </w:rPr>
              <w:t>ицинский кабинет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316F" w:rsidRP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43CE">
              <w:rPr>
                <w:rFonts w:ascii="Times New Roman" w:hAnsi="Times New Roman" w:cs="Times New Roman"/>
                <w:sz w:val="28"/>
                <w:szCs w:val="28"/>
              </w:rPr>
              <w:t xml:space="preserve">охраняемое и освещенное 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парковочное пространство;</w:t>
            </w:r>
          </w:p>
          <w:p w:rsidR="00F1316F" w:rsidRDefault="00F1316F" w:rsidP="00F13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лавка сувениров и местных товаров.</w:t>
            </w:r>
          </w:p>
          <w:p w:rsidR="00711763" w:rsidRDefault="006506CA" w:rsidP="0071176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Верхнемамонском</w:t>
            </w:r>
            <w:proofErr w:type="spellEnd"/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имеется земельный участок площадью 1 га (около трассы М</w:t>
            </w:r>
            <w:proofErr w:type="gramStart"/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), который возможно передать в аренду без торгов для реализации соглашения по схеме МЧП.</w:t>
            </w:r>
            <w:r w:rsidR="00433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4D8B" w:rsidRDefault="00711763" w:rsidP="00F42A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763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инвестиционного проекта 2026-2027 гг. Оценка объема инвестиций – </w:t>
            </w:r>
            <w:r w:rsidRPr="004043F3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proofErr w:type="gramStart"/>
            <w:r w:rsidRPr="00711763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711763">
              <w:rPr>
                <w:rFonts w:ascii="Times New Roman" w:hAnsi="Times New Roman" w:cs="Times New Roman"/>
                <w:sz w:val="28"/>
                <w:szCs w:val="28"/>
              </w:rPr>
              <w:t xml:space="preserve"> руб. Срок действия соглашения о МЧП –</w:t>
            </w:r>
            <w:r w:rsidRPr="007117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42A0D" w:rsidRPr="004043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117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11763">
              <w:rPr>
                <w:rFonts w:ascii="Times New Roman" w:hAnsi="Times New Roman" w:cs="Times New Roman"/>
                <w:sz w:val="28"/>
                <w:szCs w:val="28"/>
              </w:rPr>
              <w:t>лет.</w:t>
            </w:r>
            <w:r w:rsidR="004332E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4" w:type="dxa"/>
          </w:tcPr>
          <w:p w:rsidR="00DF0B9D" w:rsidRDefault="00D67B87" w:rsidP="00E20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 и </w:t>
            </w:r>
            <w:r w:rsidR="00E20E7A">
              <w:rPr>
                <w:rFonts w:ascii="Times New Roman" w:hAnsi="Times New Roman" w:cs="Times New Roman"/>
                <w:sz w:val="28"/>
                <w:szCs w:val="28"/>
              </w:rPr>
              <w:t>задачи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определяемые с учетом целей и задач, которые предусмотрены документами стратегического планирования</w:t>
            </w:r>
          </w:p>
        </w:tc>
        <w:tc>
          <w:tcPr>
            <w:tcW w:w="7336" w:type="dxa"/>
          </w:tcPr>
          <w:p w:rsidR="002B739F" w:rsidRPr="00F1316F" w:rsidRDefault="002B739F" w:rsidP="005B57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Цель проекта - создание комфортного и безопасного</w:t>
            </w:r>
          </w:p>
          <w:p w:rsidR="00C521D0" w:rsidRDefault="002B739F" w:rsidP="00EA3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пространства для отдыха и обслуживания на</w:t>
            </w:r>
            <w:r w:rsidR="005B5767" w:rsidRPr="00F131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федеральной трассе, что будет способствовать</w:t>
            </w:r>
            <w:r w:rsidR="005B5767" w:rsidRPr="00F131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повышению качества </w:t>
            </w:r>
            <w:r w:rsidR="005B5767" w:rsidRPr="00F1316F">
              <w:rPr>
                <w:rFonts w:ascii="Times New Roman" w:hAnsi="Times New Roman" w:cs="Times New Roman"/>
                <w:sz w:val="28"/>
                <w:szCs w:val="28"/>
              </w:rPr>
              <w:t>отдыха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 водителей и пассажиров,</w:t>
            </w:r>
            <w:r w:rsidR="005B5767" w:rsidRPr="00F1316F">
              <w:t> </w:t>
            </w:r>
            <w:r w:rsidR="00AA6E34" w:rsidRPr="00F1316F">
              <w:t xml:space="preserve"> 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а также развитию транспортной инфраструктуры</w:t>
            </w:r>
            <w:r w:rsidR="005B5767"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16F">
              <w:rPr>
                <w:rFonts w:ascii="Times New Roman" w:hAnsi="Times New Roman" w:cs="Times New Roman"/>
                <w:sz w:val="28"/>
                <w:szCs w:val="28"/>
              </w:rPr>
              <w:t>региона.</w:t>
            </w:r>
            <w:r w:rsidR="00F131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475A"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направлена на решение </w:t>
            </w:r>
            <w:r w:rsidR="00AA6E34" w:rsidRPr="00F1316F">
              <w:rPr>
                <w:rFonts w:ascii="Times New Roman" w:hAnsi="Times New Roman" w:cs="Times New Roman"/>
                <w:sz w:val="28"/>
                <w:szCs w:val="28"/>
              </w:rPr>
              <w:t>задач по</w:t>
            </w:r>
            <w:r w:rsidR="005B5767"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E34" w:rsidRPr="00F1316F">
              <w:rPr>
                <w:rFonts w:ascii="Times New Roman" w:hAnsi="Times New Roman" w:cs="Times New Roman"/>
                <w:sz w:val="28"/>
                <w:szCs w:val="28"/>
              </w:rPr>
              <w:t>обеспечению</w:t>
            </w:r>
            <w:r w:rsidR="005B5767"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 многоф</w:t>
            </w:r>
            <w:r w:rsidR="00F1316F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ункциональности комплекса путем концентрации </w:t>
            </w:r>
            <w:r w:rsidR="005B5767" w:rsidRPr="00F1316F">
              <w:rPr>
                <w:rFonts w:ascii="Times New Roman" w:hAnsi="Times New Roman" w:cs="Times New Roman"/>
                <w:sz w:val="28"/>
                <w:szCs w:val="28"/>
              </w:rPr>
              <w:t>наиболее необходимых товаров</w:t>
            </w:r>
            <w:r w:rsidR="00AA6E34" w:rsidRPr="00F13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767" w:rsidRPr="00F1316F">
              <w:rPr>
                <w:rFonts w:ascii="Times New Roman" w:hAnsi="Times New Roman" w:cs="Times New Roman"/>
                <w:sz w:val="28"/>
                <w:szCs w:val="28"/>
              </w:rPr>
              <w:t>и услуг в одном месте.</w:t>
            </w:r>
            <w:r w:rsidR="009B1C2C" w:rsidRPr="00F1316F">
              <w:t xml:space="preserve"> </w:t>
            </w:r>
            <w:r w:rsidR="005C2AF3" w:rsidRPr="005C2AF3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Преимуществом создания такого объекта является круглогодичный высокий спрос на </w:t>
            </w:r>
            <w:r w:rsidR="00EA33D5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="005C2AF3" w:rsidRPr="005C2AF3">
              <w:rPr>
                <w:rFonts w:ascii="Times New Roman" w:hAnsi="Times New Roman" w:cs="Times New Roman"/>
                <w:sz w:val="28"/>
                <w:szCs w:val="28"/>
              </w:rPr>
              <w:t xml:space="preserve"> придорожного комплекса.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DF0B9D" w:rsidRDefault="0009475A" w:rsidP="00094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 об объекте</w:t>
            </w:r>
          </w:p>
        </w:tc>
        <w:tc>
          <w:tcPr>
            <w:tcW w:w="7336" w:type="dxa"/>
          </w:tcPr>
          <w:p w:rsidR="00766F54" w:rsidRDefault="005B5767" w:rsidP="00847C1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6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767">
              <w:rPr>
                <w:rFonts w:ascii="Times New Roman" w:hAnsi="Times New Roman" w:cs="Times New Roman"/>
                <w:sz w:val="28"/>
                <w:szCs w:val="28"/>
              </w:rPr>
              <w:t>размещения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придорожного </w:t>
            </w:r>
            <w:r w:rsidRPr="005B5767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имеется свободный земельный участок</w:t>
            </w:r>
            <w:r w:rsidR="00A257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571E" w:rsidRPr="00D776EB" w:rsidRDefault="00A2571E" w:rsidP="00094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номер: 36:06:0100016:1575</w:t>
            </w:r>
          </w:p>
          <w:p w:rsidR="00A2571E" w:rsidRDefault="008A2249" w:rsidP="00A25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кадастрового квартала: 36:06:0100016</w:t>
            </w:r>
          </w:p>
          <w:p w:rsidR="008A2249" w:rsidRDefault="008A2249" w:rsidP="00A25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Воронежская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Верхнемамонский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Мамон, ул. Школьная</w:t>
            </w:r>
          </w:p>
          <w:p w:rsidR="00A2571E" w:rsidRPr="00A2571E" w:rsidRDefault="003D337B" w:rsidP="008A2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r w:rsidR="00136054">
              <w:rPr>
                <w:rFonts w:ascii="Times New Roman" w:hAnsi="Times New Roman" w:cs="Times New Roman"/>
                <w:sz w:val="28"/>
                <w:szCs w:val="28"/>
              </w:rPr>
              <w:t xml:space="preserve">кв.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A2249">
              <w:rPr>
                <w:rFonts w:ascii="Times New Roman" w:hAnsi="Times New Roman" w:cs="Times New Roman"/>
                <w:sz w:val="28"/>
                <w:szCs w:val="28"/>
              </w:rPr>
              <w:t>: 10000+/-35</w:t>
            </w:r>
            <w:r w:rsidR="00A2571E" w:rsidRPr="00A2571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2571E" w:rsidRPr="00A2571E" w:rsidRDefault="00A2571E" w:rsidP="00A25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E"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  <w:r w:rsidRPr="00A257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A22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1316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571E">
              <w:rPr>
                <w:rFonts w:ascii="Times New Roman" w:hAnsi="Times New Roman" w:cs="Times New Roman"/>
                <w:sz w:val="28"/>
                <w:szCs w:val="28"/>
              </w:rPr>
              <w:t>емли населенных пунктов</w:t>
            </w:r>
          </w:p>
          <w:p w:rsidR="00A2571E" w:rsidRPr="00A2571E" w:rsidRDefault="00A2571E" w:rsidP="00A25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8A224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2571E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разрешенного использования</w:t>
            </w:r>
            <w:r w:rsidRPr="00A257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1316F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="008A2249">
              <w:rPr>
                <w:rFonts w:ascii="Times New Roman" w:hAnsi="Times New Roman" w:cs="Times New Roman"/>
                <w:sz w:val="28"/>
                <w:szCs w:val="28"/>
              </w:rPr>
              <w:t>редпринимательство</w:t>
            </w:r>
          </w:p>
          <w:p w:rsidR="003943A9" w:rsidRPr="008B11FB" w:rsidRDefault="00A2571E" w:rsidP="008A2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E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  <w:r w:rsidR="008A2249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r w:rsidR="003F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71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8A2249">
              <w:rPr>
                <w:rFonts w:ascii="Times New Roman" w:hAnsi="Times New Roman" w:cs="Times New Roman"/>
                <w:sz w:val="28"/>
                <w:szCs w:val="28"/>
              </w:rPr>
              <w:t>Верхнемамонского</w:t>
            </w:r>
            <w:proofErr w:type="spellEnd"/>
            <w:r w:rsidR="008A22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Воронежск</w:t>
            </w:r>
            <w:r w:rsidR="008B11FB">
              <w:rPr>
                <w:rFonts w:ascii="Times New Roman" w:hAnsi="Times New Roman" w:cs="Times New Roman"/>
                <w:sz w:val="28"/>
                <w:szCs w:val="28"/>
              </w:rPr>
              <w:t>ой области</w:t>
            </w:r>
          </w:p>
          <w:p w:rsidR="00B16D09" w:rsidRDefault="00EA33D5" w:rsidP="008A2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Подъездные пути: н</w:t>
            </w:r>
            <w:r w:rsidRPr="00EA33D5">
              <w:rPr>
                <w:rFonts w:ascii="Times New Roman" w:hAnsi="Times New Roman" w:cs="Times New Roman"/>
                <w:sz w:val="28"/>
                <w:szCs w:val="28"/>
              </w:rPr>
              <w:t>аличие съезда с федеральной трассы.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DF0B9D" w:rsidRDefault="00051420" w:rsidP="00051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 или порядок определения такого срока</w:t>
            </w:r>
          </w:p>
        </w:tc>
        <w:tc>
          <w:tcPr>
            <w:tcW w:w="7336" w:type="dxa"/>
          </w:tcPr>
          <w:p w:rsidR="00847C19" w:rsidRPr="00847C19" w:rsidRDefault="006D6E84" w:rsidP="008B11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определения срока действия соглашения о МЧП </w:t>
            </w:r>
            <w:r w:rsidRPr="00BC4CB9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регламентируется п. </w:t>
            </w:r>
            <w:r w:rsidR="00BC4CB9" w:rsidRPr="00BC4C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C4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составляет</w:t>
            </w:r>
            <w:r w:rsidRPr="006D6E8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42A0D" w:rsidRPr="00BC4C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D6E8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лет, с</w:t>
            </w:r>
            <w:r w:rsidR="00F1316F" w:rsidRPr="00F1316F">
              <w:rPr>
                <w:rFonts w:ascii="Times New Roman" w:hAnsi="Times New Roman" w:cs="Times New Roman"/>
                <w:sz w:val="28"/>
                <w:szCs w:val="28"/>
              </w:rPr>
              <w:t>рок реализации проекта с начала работ до завершения строительства и завоза оборудования составляет 2 года.</w:t>
            </w:r>
            <w:r w:rsidR="008B11FB" w:rsidRPr="008B1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C19" w:rsidRPr="00847C19">
              <w:rPr>
                <w:rFonts w:ascii="Times New Roman" w:hAnsi="Times New Roman" w:cs="Times New Roman"/>
                <w:sz w:val="28"/>
                <w:szCs w:val="28"/>
              </w:rPr>
              <w:t>Строительство означает выполнение работ по</w:t>
            </w:r>
            <w:r w:rsidR="00847C19">
              <w:rPr>
                <w:rFonts w:ascii="Times New Roman" w:hAnsi="Times New Roman" w:cs="Times New Roman"/>
                <w:sz w:val="28"/>
                <w:szCs w:val="28"/>
              </w:rPr>
              <w:t xml:space="preserve"> созданию </w:t>
            </w:r>
            <w:r w:rsidR="00847C19" w:rsidRPr="00847C19">
              <w:rPr>
                <w:rFonts w:ascii="Times New Roman" w:hAnsi="Times New Roman" w:cs="Times New Roman"/>
                <w:sz w:val="28"/>
                <w:szCs w:val="28"/>
              </w:rPr>
              <w:t>Объекта соглашения в целях достижения</w:t>
            </w:r>
            <w:r w:rsidR="0084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C19" w:rsidRPr="00847C19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</w:t>
            </w:r>
            <w:r w:rsidR="00847C19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 о МЧП, </w:t>
            </w:r>
            <w:r w:rsidR="00847C19">
              <w:t xml:space="preserve"> </w:t>
            </w:r>
            <w:r w:rsidR="00847C19" w:rsidRPr="00847C19">
              <w:rPr>
                <w:rFonts w:ascii="Times New Roman" w:hAnsi="Times New Roman" w:cs="Times New Roman"/>
                <w:sz w:val="28"/>
                <w:szCs w:val="28"/>
              </w:rPr>
              <w:t>включая оснащение,</w:t>
            </w:r>
            <w:r w:rsidR="00847C19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ПСД, </w:t>
            </w:r>
            <w:r w:rsidR="00847C19" w:rsidRPr="00847C19">
              <w:rPr>
                <w:rFonts w:ascii="Times New Roman" w:hAnsi="Times New Roman" w:cs="Times New Roman"/>
                <w:sz w:val="28"/>
                <w:szCs w:val="28"/>
              </w:rPr>
              <w:t>получение необходимых в</w:t>
            </w:r>
            <w:r w:rsidR="00847C1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</w:t>
            </w:r>
            <w:r w:rsidR="00847C19" w:rsidRPr="00847C19">
              <w:rPr>
                <w:rFonts w:ascii="Times New Roman" w:hAnsi="Times New Roman" w:cs="Times New Roman"/>
                <w:sz w:val="28"/>
                <w:szCs w:val="28"/>
              </w:rPr>
              <w:t>ействующим законодательством</w:t>
            </w:r>
            <w:r w:rsidR="00847C1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47C19" w:rsidRPr="00847C19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bookmarkStart w:id="0" w:name="_GoBack"/>
            <w:bookmarkEnd w:id="0"/>
            <w:r w:rsidR="00847C19" w:rsidRPr="00847C19">
              <w:rPr>
                <w:rFonts w:ascii="Times New Roman" w:hAnsi="Times New Roman" w:cs="Times New Roman"/>
                <w:sz w:val="28"/>
                <w:szCs w:val="28"/>
              </w:rPr>
              <w:t>решений, в порядке и на условиях,</w:t>
            </w:r>
          </w:p>
          <w:p w:rsidR="00051420" w:rsidRDefault="00847C19" w:rsidP="00B91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7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предусмотренных</w:t>
            </w:r>
            <w:proofErr w:type="gramEnd"/>
            <w:r w:rsidRPr="0084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7C19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МЧП.</w:t>
            </w:r>
            <w:r w:rsidR="009E30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4" w:type="dxa"/>
          </w:tcPr>
          <w:p w:rsidR="00DF0B9D" w:rsidRDefault="009E30D3" w:rsidP="009E3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возможности получения сторонами соглашения дохода от реализации проекта</w:t>
            </w:r>
          </w:p>
        </w:tc>
        <w:tc>
          <w:tcPr>
            <w:tcW w:w="7336" w:type="dxa"/>
          </w:tcPr>
          <w:p w:rsidR="009F7F85" w:rsidRPr="00D919D2" w:rsidRDefault="00545544" w:rsidP="004043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544">
              <w:rPr>
                <w:rFonts w:ascii="Times New Roman" w:hAnsi="Times New Roman" w:cs="Times New Roman"/>
                <w:sz w:val="28"/>
                <w:szCs w:val="28"/>
              </w:rPr>
              <w:t>Формой</w:t>
            </w:r>
            <w:r w:rsidR="001214F5" w:rsidRPr="00545544">
              <w:rPr>
                <w:rFonts w:ascii="Times New Roman" w:hAnsi="Times New Roman" w:cs="Times New Roman"/>
                <w:sz w:val="28"/>
                <w:szCs w:val="28"/>
              </w:rPr>
              <w:t xml:space="preserve"> участия Публичного партнера в реализации проекта </w:t>
            </w:r>
            <w:r w:rsidR="008C4CF3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 w:rsidR="001214F5" w:rsidRPr="0054554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в аренду земельного участка без проведения торгов. </w:t>
            </w:r>
            <w:r w:rsidR="001F1FBC" w:rsidRPr="00545544">
              <w:rPr>
                <w:rFonts w:ascii="Times New Roman" w:hAnsi="Times New Roman" w:cs="Times New Roman"/>
                <w:sz w:val="28"/>
                <w:szCs w:val="28"/>
              </w:rPr>
              <w:t>В соответствии с п.</w:t>
            </w:r>
            <w:r w:rsidR="00460D55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0F3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1FBC" w:rsidRPr="00404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FBC" w:rsidRPr="00545544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 о МЧП </w:t>
            </w:r>
            <w:r w:rsidR="009F7F85">
              <w:rPr>
                <w:rFonts w:ascii="Times New Roman" w:hAnsi="Times New Roman" w:cs="Times New Roman"/>
                <w:sz w:val="28"/>
                <w:szCs w:val="28"/>
              </w:rPr>
              <w:t>Частный партнер</w:t>
            </w:r>
            <w:r w:rsidR="001F1FBC" w:rsidRPr="00545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4CF3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 w:rsidR="001F1FBC" w:rsidRPr="00545544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</w:t>
            </w:r>
            <w:r w:rsidR="009F7F8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435DF" w:rsidRPr="00545544">
              <w:rPr>
                <w:rFonts w:ascii="Times New Roman" w:hAnsi="Times New Roman" w:cs="Times New Roman"/>
                <w:sz w:val="28"/>
                <w:szCs w:val="28"/>
              </w:rPr>
              <w:t>бъекта</w:t>
            </w:r>
            <w:r w:rsidR="009F7F85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 и</w:t>
            </w:r>
            <w:r w:rsidR="001F1FBC" w:rsidRPr="00545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5DF" w:rsidRPr="00545544">
              <w:rPr>
                <w:rFonts w:ascii="Times New Roman" w:hAnsi="Times New Roman" w:cs="Times New Roman"/>
                <w:sz w:val="28"/>
                <w:szCs w:val="28"/>
              </w:rPr>
              <w:t xml:space="preserve">получает право собственности на </w:t>
            </w:r>
            <w:r w:rsidR="009F7F85">
              <w:rPr>
                <w:rFonts w:ascii="Times New Roman" w:hAnsi="Times New Roman" w:cs="Times New Roman"/>
                <w:sz w:val="28"/>
                <w:szCs w:val="28"/>
              </w:rPr>
              <w:t>него, в течение всего срока действия с</w:t>
            </w:r>
            <w:r w:rsidR="009F7F85" w:rsidRPr="009F7F85">
              <w:rPr>
                <w:rFonts w:ascii="Times New Roman" w:hAnsi="Times New Roman" w:cs="Times New Roman"/>
                <w:sz w:val="28"/>
                <w:szCs w:val="28"/>
              </w:rPr>
              <w:t>оглашения за счет</w:t>
            </w:r>
            <w:r w:rsidR="009F7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F85" w:rsidRPr="009F7F85">
              <w:rPr>
                <w:rFonts w:ascii="Times New Roman" w:hAnsi="Times New Roman" w:cs="Times New Roman"/>
                <w:sz w:val="28"/>
                <w:szCs w:val="28"/>
              </w:rPr>
              <w:t>собственных средств и за счет прибыли</w:t>
            </w:r>
            <w:r w:rsidR="009F7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F85" w:rsidRPr="009F7F85">
              <w:rPr>
                <w:rFonts w:ascii="Times New Roman" w:hAnsi="Times New Roman" w:cs="Times New Roman"/>
                <w:sz w:val="28"/>
                <w:szCs w:val="28"/>
              </w:rPr>
              <w:t>осуществляет эксплуатацию и</w:t>
            </w:r>
            <w:r w:rsidR="009F7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F85" w:rsidRPr="009F7F85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</w:t>
            </w:r>
            <w:r w:rsidR="009F7F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D5" w:rsidRPr="00545544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  <w:r w:rsidR="009F7F85">
              <w:rPr>
                <w:rFonts w:ascii="Times New Roman" w:hAnsi="Times New Roman" w:cs="Times New Roman"/>
                <w:sz w:val="28"/>
                <w:szCs w:val="28"/>
              </w:rPr>
              <w:t xml:space="preserve"> от деятельности являются собственностью Ч</w:t>
            </w:r>
            <w:r w:rsidR="007F67D5" w:rsidRPr="00545544">
              <w:rPr>
                <w:rFonts w:ascii="Times New Roman" w:hAnsi="Times New Roman" w:cs="Times New Roman"/>
                <w:sz w:val="28"/>
                <w:szCs w:val="28"/>
              </w:rPr>
              <w:t>астного партнера.</w:t>
            </w:r>
            <w:r w:rsidR="00C84835" w:rsidRPr="00545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4F5" w:rsidRPr="00545544">
              <w:rPr>
                <w:rFonts w:ascii="Times New Roman" w:hAnsi="Times New Roman" w:cs="Times New Roman"/>
                <w:sz w:val="28"/>
                <w:szCs w:val="28"/>
              </w:rPr>
              <w:t>Не допускается принятие Публичным партнером на себя</w:t>
            </w:r>
            <w:r w:rsidR="00C84835" w:rsidRPr="00545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4F5" w:rsidRPr="00545544">
              <w:rPr>
                <w:rFonts w:ascii="Times New Roman" w:hAnsi="Times New Roman" w:cs="Times New Roman"/>
                <w:sz w:val="28"/>
                <w:szCs w:val="28"/>
              </w:rPr>
              <w:t>расходов на создание, а также на техническое обслуживание Объекта соглашения.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DF0B9D" w:rsidRDefault="009E30D3" w:rsidP="009E3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финансирования проекта, в том числе прогнозируемый объем финансирования проекта за счет бюджетных средств (с обоснованием), и объем частного финансирования</w:t>
            </w:r>
          </w:p>
        </w:tc>
        <w:tc>
          <w:tcPr>
            <w:tcW w:w="7336" w:type="dxa"/>
          </w:tcPr>
          <w:p w:rsidR="005D450B" w:rsidRDefault="004F3497" w:rsidP="007D0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91F6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D450B">
              <w:rPr>
                <w:rFonts w:ascii="Times New Roman" w:hAnsi="Times New Roman" w:cs="Times New Roman"/>
                <w:sz w:val="28"/>
                <w:szCs w:val="28"/>
              </w:rPr>
              <w:t>инансирование создания О</w:t>
            </w:r>
            <w:r w:rsidR="00E01525" w:rsidRPr="00E01525">
              <w:rPr>
                <w:rFonts w:ascii="Times New Roman" w:hAnsi="Times New Roman" w:cs="Times New Roman"/>
                <w:sz w:val="28"/>
                <w:szCs w:val="28"/>
              </w:rPr>
              <w:t>бъекта</w:t>
            </w:r>
            <w:r w:rsidR="005D450B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</w:t>
            </w:r>
            <w:r w:rsidR="00E01525" w:rsidRPr="00E0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4C9">
              <w:rPr>
                <w:rFonts w:ascii="Times New Roman" w:hAnsi="Times New Roman" w:cs="Times New Roman"/>
                <w:sz w:val="28"/>
                <w:szCs w:val="28"/>
              </w:rPr>
              <w:t xml:space="preserve">и дальнейшая эксплуатация </w:t>
            </w:r>
            <w:r w:rsidR="004C68A7">
              <w:rPr>
                <w:rFonts w:ascii="Times New Roman" w:hAnsi="Times New Roman" w:cs="Times New Roman"/>
                <w:sz w:val="28"/>
                <w:szCs w:val="28"/>
              </w:rPr>
              <w:t>частным партне</w:t>
            </w:r>
            <w:r w:rsidR="00E01525" w:rsidRPr="00E01525">
              <w:rPr>
                <w:rFonts w:ascii="Times New Roman" w:hAnsi="Times New Roman" w:cs="Times New Roman"/>
                <w:sz w:val="28"/>
                <w:szCs w:val="28"/>
              </w:rPr>
              <w:t xml:space="preserve">ром </w:t>
            </w:r>
            <w:r w:rsidR="00B91F6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</w:t>
            </w:r>
            <w:r w:rsidR="002B12BA">
              <w:rPr>
                <w:rFonts w:ascii="Times New Roman" w:hAnsi="Times New Roman" w:cs="Times New Roman"/>
                <w:sz w:val="28"/>
                <w:szCs w:val="28"/>
              </w:rPr>
              <w:t>за сче</w:t>
            </w:r>
            <w:r w:rsidR="00E01525" w:rsidRPr="00E01525">
              <w:rPr>
                <w:rFonts w:ascii="Times New Roman" w:hAnsi="Times New Roman" w:cs="Times New Roman"/>
                <w:sz w:val="28"/>
                <w:szCs w:val="28"/>
              </w:rPr>
              <w:t>т собственных средств.</w:t>
            </w:r>
            <w:r w:rsidR="00D776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D450B" w:rsidRDefault="007D04C9" w:rsidP="007D04C9">
            <w:pPr>
              <w:jc w:val="both"/>
            </w:pPr>
            <w:r w:rsidRPr="007D04C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инвестиций за 2 года составит 500 </w:t>
            </w:r>
            <w:proofErr w:type="gramStart"/>
            <w:r w:rsidRPr="007D04C9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7D04C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5D450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  <w:r>
              <w:t xml:space="preserve"> </w:t>
            </w:r>
          </w:p>
          <w:p w:rsidR="005D450B" w:rsidRDefault="005D450B" w:rsidP="007D0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04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04C9" w:rsidRPr="007D04C9">
              <w:rPr>
                <w:rFonts w:ascii="Times New Roman" w:hAnsi="Times New Roman" w:cs="Times New Roman"/>
                <w:sz w:val="28"/>
                <w:szCs w:val="28"/>
              </w:rPr>
              <w:t xml:space="preserve">роектно-изыскательные работы  </w:t>
            </w:r>
            <w:r w:rsidR="00426A37" w:rsidRPr="00426A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2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5D450B" w:rsidRDefault="005D450B" w:rsidP="007D0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04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04C9" w:rsidRPr="007D04C9">
              <w:rPr>
                <w:rFonts w:ascii="Times New Roman" w:hAnsi="Times New Roman" w:cs="Times New Roman"/>
                <w:sz w:val="28"/>
                <w:szCs w:val="28"/>
              </w:rPr>
              <w:t xml:space="preserve">троительно-монтажные работы </w:t>
            </w:r>
            <w:r w:rsidR="00426A37" w:rsidRPr="00426A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D04C9" w:rsidRPr="007D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DED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5D450B" w:rsidRDefault="005D450B" w:rsidP="007D0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7D04C9" w:rsidRPr="007D04C9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r w:rsidR="007D04C9">
              <w:rPr>
                <w:rFonts w:ascii="Times New Roman" w:hAnsi="Times New Roman" w:cs="Times New Roman"/>
                <w:sz w:val="28"/>
                <w:szCs w:val="28"/>
              </w:rPr>
              <w:t xml:space="preserve">на мотель, детскую игровую площадку, автомойку и </w:t>
            </w:r>
            <w:proofErr w:type="spellStart"/>
            <w:r w:rsidR="007D04C9">
              <w:rPr>
                <w:rFonts w:ascii="Times New Roman" w:hAnsi="Times New Roman" w:cs="Times New Roman"/>
                <w:sz w:val="28"/>
                <w:szCs w:val="28"/>
              </w:rPr>
              <w:t>шиномонтаж</w:t>
            </w:r>
            <w:proofErr w:type="spellEnd"/>
            <w:r w:rsidR="007D04C9" w:rsidRPr="007D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A37" w:rsidRPr="00426A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D04C9" w:rsidRPr="007D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0AD" w:rsidRPr="00C520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  <w:r w:rsidR="007D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 </w:t>
            </w:r>
          </w:p>
          <w:p w:rsidR="003D337B" w:rsidRDefault="005D450B" w:rsidP="007D0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04C9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</w:t>
            </w:r>
            <w:r w:rsidR="00AC7D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D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0AD" w:rsidRPr="006322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7DE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gramStart"/>
            <w:r w:rsidR="00AC7DED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AC7DE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C1334" w:rsidRDefault="005D450B" w:rsidP="00C520AD">
            <w:pPr>
              <w:ind w:firstLine="709"/>
              <w:jc w:val="both"/>
            </w:pPr>
            <w:proofErr w:type="gramStart"/>
            <w:r w:rsidRPr="005D450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построить</w:t>
            </w:r>
            <w:r w:rsidRPr="005D450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земельном участке </w:t>
            </w:r>
            <w:r w:rsidR="009F3CAC">
              <w:rPr>
                <w:rFonts w:ascii="Times New Roman" w:hAnsi="Times New Roman" w:cs="Times New Roman"/>
                <w:sz w:val="28"/>
                <w:szCs w:val="28"/>
              </w:rPr>
              <w:t xml:space="preserve">двухэтажное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здание, где будет размещаться мотель на </w:t>
            </w:r>
            <w:r w:rsidR="00136054">
              <w:rPr>
                <w:rFonts w:ascii="Times New Roman" w:hAnsi="Times New Roman" w:cs="Times New Roman"/>
                <w:sz w:val="28"/>
                <w:szCs w:val="28"/>
              </w:rPr>
              <w:t>20 мест, пункт общественного питания,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 xml:space="preserve"> комната матери и ребенка,</w:t>
            </w:r>
            <w:r w:rsidR="00136054">
              <w:rPr>
                <w:rFonts w:ascii="Times New Roman" w:hAnsi="Times New Roman" w:cs="Times New Roman"/>
                <w:sz w:val="28"/>
                <w:szCs w:val="28"/>
              </w:rPr>
              <w:t xml:space="preserve"> станция</w:t>
            </w:r>
            <w:r w:rsidRPr="005D450B">
              <w:rPr>
                <w:rFonts w:ascii="Times New Roman" w:hAnsi="Times New Roman" w:cs="Times New Roman"/>
                <w:sz w:val="28"/>
                <w:szCs w:val="28"/>
              </w:rPr>
              <w:t xml:space="preserve"> техобслуживания</w:t>
            </w:r>
            <w:r w:rsidR="00136054">
              <w:rPr>
                <w:rFonts w:ascii="Times New Roman" w:hAnsi="Times New Roman" w:cs="Times New Roman"/>
                <w:sz w:val="28"/>
                <w:szCs w:val="28"/>
              </w:rPr>
              <w:t>, автомойка, шиномонтаж</w:t>
            </w:r>
            <w:r w:rsidR="004C68A7">
              <w:rPr>
                <w:rFonts w:ascii="Times New Roman" w:hAnsi="Times New Roman" w:cs="Times New Roman"/>
                <w:sz w:val="28"/>
                <w:szCs w:val="28"/>
              </w:rPr>
              <w:t>ная мастерская по ремонту шин легковых и грузовых автомобилей,</w:t>
            </w:r>
            <w:r w:rsidR="00136054">
              <w:rPr>
                <w:rFonts w:ascii="Times New Roman" w:hAnsi="Times New Roman" w:cs="Times New Roman"/>
                <w:sz w:val="28"/>
                <w:szCs w:val="28"/>
              </w:rPr>
              <w:t xml:space="preserve"> аптека с медицинским кабинетом общей площадью</w:t>
            </w:r>
            <w:r w:rsidRPr="005D4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8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6054">
              <w:rPr>
                <w:rFonts w:ascii="Times New Roman" w:hAnsi="Times New Roman" w:cs="Times New Roman"/>
                <w:sz w:val="28"/>
                <w:szCs w:val="28"/>
              </w:rPr>
              <w:t xml:space="preserve">000 кв. м. 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85D">
              <w:rPr>
                <w:rFonts w:ascii="Times New Roman" w:hAnsi="Times New Roman" w:cs="Times New Roman"/>
                <w:sz w:val="28"/>
                <w:szCs w:val="28"/>
              </w:rPr>
              <w:t xml:space="preserve">Рядом будет размещаться 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>здание для продажи</w:t>
            </w:r>
            <w:r w:rsidR="0091722B" w:rsidRPr="0091722B">
              <w:rPr>
                <w:rFonts w:ascii="Times New Roman" w:hAnsi="Times New Roman" w:cs="Times New Roman"/>
                <w:sz w:val="28"/>
                <w:szCs w:val="28"/>
              </w:rPr>
              <w:t xml:space="preserve"> сувениров и местных товаров</w:t>
            </w:r>
            <w:r w:rsidR="009E5614">
              <w:rPr>
                <w:rFonts w:ascii="Times New Roman" w:hAnsi="Times New Roman" w:cs="Times New Roman"/>
                <w:sz w:val="28"/>
                <w:szCs w:val="28"/>
              </w:rPr>
              <w:t xml:space="preserve"> и хозяйственный блок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</w:t>
            </w:r>
            <w:r w:rsidR="00C148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>0 кв. м.</w:t>
            </w:r>
            <w:r w:rsidR="00C520AD" w:rsidRPr="00C52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22B" w:rsidRPr="0091722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91722B" w:rsidRPr="0091722B">
              <w:rPr>
                <w:rFonts w:ascii="Times New Roman" w:hAnsi="Times New Roman" w:cs="Times New Roman"/>
                <w:sz w:val="28"/>
                <w:szCs w:val="28"/>
              </w:rPr>
              <w:t xml:space="preserve"> всей территории будет выполнено 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с </w:t>
            </w:r>
            <w:r w:rsidR="0091722B" w:rsidRPr="0091722B">
              <w:rPr>
                <w:rFonts w:ascii="Times New Roman" w:hAnsi="Times New Roman" w:cs="Times New Roman"/>
                <w:sz w:val="28"/>
                <w:szCs w:val="28"/>
              </w:rPr>
              <w:t>наружным освещением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 xml:space="preserve"> и устройством газонов.</w:t>
            </w:r>
            <w:r w:rsidR="0091722B">
              <w:t xml:space="preserve"> </w:t>
            </w:r>
            <w:r w:rsidR="0091722B" w:rsidRPr="0091722B">
              <w:rPr>
                <w:rFonts w:ascii="Times New Roman" w:hAnsi="Times New Roman" w:cs="Times New Roman"/>
                <w:sz w:val="28"/>
                <w:szCs w:val="28"/>
              </w:rPr>
              <w:t>Для обе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>спечения порядка и безопасности</w:t>
            </w:r>
            <w:r w:rsidR="0091722B" w:rsidRPr="009172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и здания будут оборудованы охранными системами видеонаблюдения и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22B" w:rsidRPr="0091722B">
              <w:rPr>
                <w:rFonts w:ascii="Times New Roman" w:hAnsi="Times New Roman" w:cs="Times New Roman"/>
                <w:sz w:val="28"/>
                <w:szCs w:val="28"/>
              </w:rPr>
              <w:t>пожарной сигнализации</w:t>
            </w:r>
            <w:r w:rsidR="00917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1334">
              <w:t xml:space="preserve"> </w:t>
            </w:r>
          </w:p>
          <w:p w:rsidR="005D450B" w:rsidRDefault="00A35750" w:rsidP="002C13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50">
              <w:rPr>
                <w:rFonts w:ascii="Times New Roman" w:hAnsi="Times New Roman" w:cs="Times New Roman"/>
                <w:sz w:val="28"/>
                <w:szCs w:val="28"/>
              </w:rPr>
              <w:t xml:space="preserve">Плановая выручка от реализации проекта составит </w:t>
            </w:r>
            <w:r w:rsidR="0015389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в год</w:t>
            </w:r>
            <w:r w:rsidR="00DE7C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53892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срок </w:t>
            </w:r>
            <w:r w:rsidR="00F97C89" w:rsidRPr="00F97C89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  <w:r w:rsidR="00153892">
              <w:rPr>
                <w:rFonts w:ascii="Times New Roman" w:hAnsi="Times New Roman" w:cs="Times New Roman"/>
                <w:sz w:val="28"/>
                <w:szCs w:val="28"/>
              </w:rPr>
              <w:t>паемости проекта оценивается в 7</w:t>
            </w:r>
            <w:r w:rsidR="00F97C89" w:rsidRPr="00F97C89">
              <w:rPr>
                <w:rFonts w:ascii="Times New Roman" w:hAnsi="Times New Roman" w:cs="Times New Roman"/>
                <w:sz w:val="28"/>
                <w:szCs w:val="28"/>
              </w:rPr>
              <w:t xml:space="preserve"> лет после начала эксплуатации при загрузке на 70%.</w:t>
            </w:r>
            <w:r w:rsidR="00F97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A37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выручка инвестора </w:t>
            </w:r>
            <w:r w:rsidR="000168DA">
              <w:rPr>
                <w:rFonts w:ascii="Times New Roman" w:hAnsi="Times New Roman" w:cs="Times New Roman"/>
                <w:sz w:val="28"/>
                <w:szCs w:val="28"/>
              </w:rPr>
              <w:t xml:space="preserve">за весь период действия соглашения о МЧП </w:t>
            </w:r>
            <w:r w:rsidR="005E6A37">
              <w:rPr>
                <w:rFonts w:ascii="Times New Roman" w:hAnsi="Times New Roman" w:cs="Times New Roman"/>
                <w:sz w:val="28"/>
                <w:szCs w:val="28"/>
              </w:rPr>
              <w:t>может д</w:t>
            </w:r>
            <w:r w:rsidR="000168DA">
              <w:rPr>
                <w:rFonts w:ascii="Times New Roman" w:hAnsi="Times New Roman" w:cs="Times New Roman"/>
                <w:sz w:val="28"/>
                <w:szCs w:val="28"/>
              </w:rPr>
              <w:t>остигнуть 9</w:t>
            </w:r>
            <w:r w:rsidR="0015389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E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E6A3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5E6A3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016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450B" w:rsidRPr="005D4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50B" w:rsidRPr="00632271"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</w:t>
            </w:r>
            <w:r w:rsidR="000168DA" w:rsidRPr="006322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450B" w:rsidRPr="00632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C89" w:rsidRPr="006322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271" w:rsidRPr="0063227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D450B" w:rsidRPr="00632271">
              <w:rPr>
                <w:rFonts w:ascii="Times New Roman" w:hAnsi="Times New Roman" w:cs="Times New Roman"/>
                <w:sz w:val="28"/>
                <w:szCs w:val="28"/>
              </w:rPr>
              <w:t xml:space="preserve"> млн рублей.</w:t>
            </w:r>
            <w:r w:rsidR="002C1334" w:rsidRPr="002C1334">
              <w:rPr>
                <w:color w:val="FF0000"/>
              </w:rPr>
              <w:t xml:space="preserve"> </w:t>
            </w:r>
          </w:p>
          <w:p w:rsidR="00F1345C" w:rsidRDefault="003678D6" w:rsidP="003678D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проекта позволит создать дополнительно 30 рабочих мест. Большинство вакансий будут заняты местными жителями, что снизит уровень безработицы и укрепит социальную стабильность в районе.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="009E30D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94" w:type="dxa"/>
          </w:tcPr>
          <w:p w:rsidR="00DF0B9D" w:rsidRDefault="009E30D3" w:rsidP="009E3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соглашения исходя из формы реализации проекта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-частного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партнертсва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(соглашение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-частном партнерстве или концессионное соглашение).</w:t>
            </w:r>
          </w:p>
          <w:p w:rsidR="009E30D3" w:rsidRDefault="009E30D3" w:rsidP="009E3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E30D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формляется как приложение </w:t>
            </w:r>
            <w:r w:rsidRPr="009E30D3">
              <w:rPr>
                <w:rFonts w:ascii="Times New Roman" w:hAnsi="Times New Roman" w:cs="Times New Roman"/>
                <w:i/>
                <w:sz w:val="28"/>
                <w:szCs w:val="28"/>
              </w:rPr>
              <w:t>к Инвестиционному предложению</w:t>
            </w:r>
          </w:p>
        </w:tc>
        <w:tc>
          <w:tcPr>
            <w:tcW w:w="7336" w:type="dxa"/>
          </w:tcPr>
          <w:p w:rsidR="00B55939" w:rsidRPr="00B91F6D" w:rsidRDefault="00B91F6D" w:rsidP="00043B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1F6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AE0B34" w:rsidRPr="00B91F6D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 о </w:t>
            </w:r>
            <w:proofErr w:type="spellStart"/>
            <w:r w:rsidR="00AE0B34" w:rsidRPr="00B91F6D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B91F6D">
              <w:rPr>
                <w:rFonts w:ascii="Times New Roman" w:hAnsi="Times New Roman" w:cs="Times New Roman"/>
                <w:sz w:val="28"/>
                <w:szCs w:val="28"/>
              </w:rPr>
              <w:t xml:space="preserve">-частном партнерстве    </w:t>
            </w:r>
            <w:r w:rsidR="00B55939" w:rsidRPr="00B91F6D">
              <w:rPr>
                <w:rFonts w:ascii="Times New Roman" w:hAnsi="Times New Roman" w:cs="Times New Roman"/>
                <w:sz w:val="28"/>
                <w:szCs w:val="28"/>
              </w:rPr>
              <w:t>прилагается.</w:t>
            </w:r>
          </w:p>
        </w:tc>
      </w:tr>
    </w:tbl>
    <w:p w:rsidR="00DF0B9D" w:rsidRDefault="00DF0B9D" w:rsidP="00DF0B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8DD" w:rsidRDefault="003818DD" w:rsidP="00B5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Вострикова Татьяна Александровна</w:t>
      </w:r>
      <w:r w:rsidR="00B55939">
        <w:rPr>
          <w:rFonts w:ascii="Times New Roman" w:hAnsi="Times New Roman" w:cs="Times New Roman"/>
          <w:sz w:val="28"/>
          <w:szCs w:val="28"/>
        </w:rPr>
        <w:t xml:space="preserve"> – </w:t>
      </w:r>
      <w:r w:rsidR="00B55939" w:rsidRPr="00B55939">
        <w:rPr>
          <w:rFonts w:ascii="Times New Roman" w:hAnsi="Times New Roman" w:cs="Times New Roman"/>
          <w:sz w:val="28"/>
          <w:szCs w:val="28"/>
        </w:rPr>
        <w:t>старший инспектор МКУ «Служба технического обеспечения».</w:t>
      </w:r>
    </w:p>
    <w:p w:rsidR="00B55939" w:rsidRPr="00B55939" w:rsidRDefault="00B55939" w:rsidP="00B5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939">
        <w:rPr>
          <w:rFonts w:ascii="Times New Roman" w:hAnsi="Times New Roman" w:cs="Times New Roman"/>
          <w:sz w:val="28"/>
          <w:szCs w:val="28"/>
        </w:rPr>
        <w:t xml:space="preserve">Контактный телефон: 8(47355) 56-410. </w:t>
      </w:r>
    </w:p>
    <w:p w:rsidR="00B55939" w:rsidRPr="00B55939" w:rsidRDefault="00B55939" w:rsidP="00B5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939">
        <w:rPr>
          <w:rFonts w:ascii="Times New Roman" w:hAnsi="Times New Roman" w:cs="Times New Roman"/>
          <w:sz w:val="28"/>
          <w:szCs w:val="28"/>
        </w:rPr>
        <w:t>Электронная почта: Economotdel.vmamon@govvrn.ru.</w:t>
      </w:r>
    </w:p>
    <w:p w:rsidR="0091722B" w:rsidRDefault="0091722B" w:rsidP="00CA1C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48F" w:rsidRDefault="0004048F" w:rsidP="000404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DD0" w:rsidRDefault="00BF3DD0" w:rsidP="00C848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DD0" w:rsidRDefault="00BF3DD0" w:rsidP="00C848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DD0" w:rsidRDefault="00BF3DD0" w:rsidP="00C848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DD0" w:rsidRDefault="00BF3DD0" w:rsidP="00C848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DD0" w:rsidRDefault="00BF3DD0" w:rsidP="00C848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DD0" w:rsidRPr="00C84835" w:rsidRDefault="00BF3DD0" w:rsidP="00C848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3DD0" w:rsidRPr="00C8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9D"/>
    <w:rsid w:val="000168DA"/>
    <w:rsid w:val="000334C9"/>
    <w:rsid w:val="0004048F"/>
    <w:rsid w:val="0004326F"/>
    <w:rsid w:val="00043B78"/>
    <w:rsid w:val="00045079"/>
    <w:rsid w:val="00050C4F"/>
    <w:rsid w:val="00051420"/>
    <w:rsid w:val="000851C8"/>
    <w:rsid w:val="0009475A"/>
    <w:rsid w:val="00097E53"/>
    <w:rsid w:val="000F398A"/>
    <w:rsid w:val="000F5EEB"/>
    <w:rsid w:val="001214F5"/>
    <w:rsid w:val="00136054"/>
    <w:rsid w:val="00153892"/>
    <w:rsid w:val="0017080C"/>
    <w:rsid w:val="00190BC0"/>
    <w:rsid w:val="001D7B9E"/>
    <w:rsid w:val="001E112E"/>
    <w:rsid w:val="001F1FBC"/>
    <w:rsid w:val="00204D97"/>
    <w:rsid w:val="002119F1"/>
    <w:rsid w:val="002945A1"/>
    <w:rsid w:val="002B12BA"/>
    <w:rsid w:val="002B739F"/>
    <w:rsid w:val="002C1334"/>
    <w:rsid w:val="00307A5F"/>
    <w:rsid w:val="003112A6"/>
    <w:rsid w:val="00331744"/>
    <w:rsid w:val="00354141"/>
    <w:rsid w:val="003651B5"/>
    <w:rsid w:val="003678D6"/>
    <w:rsid w:val="003818DD"/>
    <w:rsid w:val="003943A9"/>
    <w:rsid w:val="003D337B"/>
    <w:rsid w:val="003F2BFD"/>
    <w:rsid w:val="004043F3"/>
    <w:rsid w:val="00426A37"/>
    <w:rsid w:val="004332E7"/>
    <w:rsid w:val="004343ED"/>
    <w:rsid w:val="00453F8F"/>
    <w:rsid w:val="00460D55"/>
    <w:rsid w:val="004C68A7"/>
    <w:rsid w:val="004F3497"/>
    <w:rsid w:val="005026A6"/>
    <w:rsid w:val="00507117"/>
    <w:rsid w:val="00526962"/>
    <w:rsid w:val="00545544"/>
    <w:rsid w:val="00586A1F"/>
    <w:rsid w:val="005B5682"/>
    <w:rsid w:val="005B5767"/>
    <w:rsid w:val="005C2AF3"/>
    <w:rsid w:val="005C4D8B"/>
    <w:rsid w:val="005D450B"/>
    <w:rsid w:val="005D6422"/>
    <w:rsid w:val="005E4F12"/>
    <w:rsid w:val="005E6572"/>
    <w:rsid w:val="005E6A37"/>
    <w:rsid w:val="00632271"/>
    <w:rsid w:val="006506CA"/>
    <w:rsid w:val="006543CE"/>
    <w:rsid w:val="006655BB"/>
    <w:rsid w:val="006966B0"/>
    <w:rsid w:val="006A60DE"/>
    <w:rsid w:val="006B08D5"/>
    <w:rsid w:val="006D6E84"/>
    <w:rsid w:val="00711763"/>
    <w:rsid w:val="007240E5"/>
    <w:rsid w:val="00727699"/>
    <w:rsid w:val="00766F54"/>
    <w:rsid w:val="007B53FA"/>
    <w:rsid w:val="007B6311"/>
    <w:rsid w:val="007B6624"/>
    <w:rsid w:val="007C5D78"/>
    <w:rsid w:val="007D04C9"/>
    <w:rsid w:val="007E7957"/>
    <w:rsid w:val="007F67D5"/>
    <w:rsid w:val="008208A7"/>
    <w:rsid w:val="00837041"/>
    <w:rsid w:val="00847C19"/>
    <w:rsid w:val="008A2249"/>
    <w:rsid w:val="008B11FB"/>
    <w:rsid w:val="008C4CF3"/>
    <w:rsid w:val="008E1329"/>
    <w:rsid w:val="0091722B"/>
    <w:rsid w:val="009B1C2C"/>
    <w:rsid w:val="009D03C0"/>
    <w:rsid w:val="009E30D3"/>
    <w:rsid w:val="009E5614"/>
    <w:rsid w:val="009F22B4"/>
    <w:rsid w:val="009F3CAC"/>
    <w:rsid w:val="009F7F85"/>
    <w:rsid w:val="00A07733"/>
    <w:rsid w:val="00A2571E"/>
    <w:rsid w:val="00A31F5D"/>
    <w:rsid w:val="00A35750"/>
    <w:rsid w:val="00A435DF"/>
    <w:rsid w:val="00A77804"/>
    <w:rsid w:val="00A9419A"/>
    <w:rsid w:val="00AA6E34"/>
    <w:rsid w:val="00AC7DED"/>
    <w:rsid w:val="00AE0B34"/>
    <w:rsid w:val="00AE37B4"/>
    <w:rsid w:val="00B16D09"/>
    <w:rsid w:val="00B217C7"/>
    <w:rsid w:val="00B4398D"/>
    <w:rsid w:val="00B55939"/>
    <w:rsid w:val="00B56E45"/>
    <w:rsid w:val="00B86D94"/>
    <w:rsid w:val="00B91F6D"/>
    <w:rsid w:val="00BC4CB9"/>
    <w:rsid w:val="00BD4067"/>
    <w:rsid w:val="00BE137C"/>
    <w:rsid w:val="00BF21FE"/>
    <w:rsid w:val="00BF3DD0"/>
    <w:rsid w:val="00C04752"/>
    <w:rsid w:val="00C1485D"/>
    <w:rsid w:val="00C520AD"/>
    <w:rsid w:val="00C521D0"/>
    <w:rsid w:val="00C84835"/>
    <w:rsid w:val="00CA1C92"/>
    <w:rsid w:val="00CC70C1"/>
    <w:rsid w:val="00D53135"/>
    <w:rsid w:val="00D67B87"/>
    <w:rsid w:val="00D71E61"/>
    <w:rsid w:val="00D776EB"/>
    <w:rsid w:val="00D919D2"/>
    <w:rsid w:val="00DE7C26"/>
    <w:rsid w:val="00DF0B9D"/>
    <w:rsid w:val="00DF4915"/>
    <w:rsid w:val="00E01525"/>
    <w:rsid w:val="00E1705D"/>
    <w:rsid w:val="00E20E7A"/>
    <w:rsid w:val="00E24752"/>
    <w:rsid w:val="00E37068"/>
    <w:rsid w:val="00EA33D5"/>
    <w:rsid w:val="00F1316F"/>
    <w:rsid w:val="00F1345C"/>
    <w:rsid w:val="00F221C2"/>
    <w:rsid w:val="00F42A0D"/>
    <w:rsid w:val="00F5079A"/>
    <w:rsid w:val="00F97C89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0E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F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0E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F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9FD5-A1D7-4CCE-84FD-234684B9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Вострикова Татьяна Александровна</dc:creator>
  <cp:lastModifiedBy>Вострикова Татьяна Александровна</cp:lastModifiedBy>
  <cp:revision>38</cp:revision>
  <cp:lastPrinted>2025-02-03T06:50:00Z</cp:lastPrinted>
  <dcterms:created xsi:type="dcterms:W3CDTF">2025-01-16T06:51:00Z</dcterms:created>
  <dcterms:modified xsi:type="dcterms:W3CDTF">2026-01-15T07:46:00Z</dcterms:modified>
</cp:coreProperties>
</file>