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223" w:rsidRPr="00A52A7A" w:rsidRDefault="00955223" w:rsidP="00955223">
      <w:pPr>
        <w:spacing w:after="0" w:line="240" w:lineRule="auto"/>
        <w:jc w:val="center"/>
        <w:rPr>
          <w:rFonts w:ascii="Arial" w:eastAsia="Times New Roman" w:hAnsi="Arial" w:cs="Arial"/>
          <w:snapToGrid w:val="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 wp14:anchorId="48FCF2BE" wp14:editId="2AF94448">
            <wp:extent cx="802005" cy="802005"/>
            <wp:effectExtent l="0" t="0" r="0" b="0"/>
            <wp:docPr id="1" name="Рисунок 1" descr="Фла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Флаг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223" w:rsidRPr="00A52A7A" w:rsidRDefault="00955223" w:rsidP="0095522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955223" w:rsidRPr="00A52A7A" w:rsidRDefault="00955223" w:rsidP="0095522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A52A7A">
        <w:rPr>
          <w:rFonts w:ascii="Arial" w:eastAsia="Times New Roman" w:hAnsi="Arial" w:cs="Arial"/>
          <w:sz w:val="24"/>
          <w:szCs w:val="24"/>
          <w:lang w:eastAsia="ru-RU"/>
        </w:rPr>
        <w:t>АДМИНИСТРАЦИЯ</w:t>
      </w:r>
    </w:p>
    <w:p w:rsidR="00955223" w:rsidRPr="00A52A7A" w:rsidRDefault="00955223" w:rsidP="0095522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A52A7A">
        <w:rPr>
          <w:rFonts w:ascii="Arial" w:eastAsia="Times New Roman" w:hAnsi="Arial" w:cs="Arial"/>
          <w:sz w:val="24"/>
          <w:szCs w:val="24"/>
          <w:lang w:eastAsia="ru-RU"/>
        </w:rPr>
        <w:t>ВЕРХНЕМАМОНСКОГО МУНИЦИПАЛЬНОГО РАЙОНА</w:t>
      </w:r>
    </w:p>
    <w:p w:rsidR="00955223" w:rsidRPr="00A52A7A" w:rsidRDefault="00955223" w:rsidP="0095522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A52A7A">
        <w:rPr>
          <w:rFonts w:ascii="Arial" w:eastAsia="Times New Roman" w:hAnsi="Arial" w:cs="Arial"/>
          <w:sz w:val="24"/>
          <w:szCs w:val="24"/>
          <w:lang w:eastAsia="ru-RU"/>
        </w:rPr>
        <w:t>ВОРОНЕЖСКОЙ ОБЛАСТИ</w:t>
      </w:r>
    </w:p>
    <w:p w:rsidR="00955223" w:rsidRPr="00A52A7A" w:rsidRDefault="00955223" w:rsidP="0095522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955223" w:rsidRPr="00A52A7A" w:rsidRDefault="00955223" w:rsidP="0095522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A52A7A">
        <w:rPr>
          <w:rFonts w:ascii="Arial" w:eastAsia="Times New Roman" w:hAnsi="Arial" w:cs="Arial"/>
          <w:sz w:val="24"/>
          <w:szCs w:val="24"/>
          <w:lang w:eastAsia="ru-RU"/>
        </w:rPr>
        <w:t>ПОСТАНОВЛЕНИЕ</w:t>
      </w:r>
    </w:p>
    <w:p w:rsidR="00955223" w:rsidRPr="00A52A7A" w:rsidRDefault="00955223" w:rsidP="00955223">
      <w:pPr>
        <w:tabs>
          <w:tab w:val="left" w:pos="1172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955223" w:rsidRPr="00A52A7A" w:rsidRDefault="00955223" w:rsidP="00955223">
      <w:pPr>
        <w:tabs>
          <w:tab w:val="left" w:pos="1172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«__»</w:t>
      </w:r>
      <w:r w:rsidR="00954B1D">
        <w:rPr>
          <w:rFonts w:ascii="Arial" w:eastAsia="Times New Roman" w:hAnsi="Arial" w:cs="Arial"/>
          <w:sz w:val="24"/>
          <w:szCs w:val="24"/>
          <w:lang w:eastAsia="ru-RU"/>
        </w:rPr>
        <w:t xml:space="preserve"> августа 2026 г. № ___</w:t>
      </w:r>
    </w:p>
    <w:p w:rsidR="00955223" w:rsidRPr="00A52A7A" w:rsidRDefault="00955223" w:rsidP="00955223">
      <w:pPr>
        <w:tabs>
          <w:tab w:val="left" w:pos="1172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955223" w:rsidRDefault="00955223" w:rsidP="0095522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A52A7A">
        <w:rPr>
          <w:rFonts w:ascii="Arial" w:eastAsia="Times New Roman" w:hAnsi="Arial" w:cs="Arial"/>
          <w:sz w:val="24"/>
          <w:szCs w:val="24"/>
          <w:lang w:eastAsia="ru-RU"/>
        </w:rPr>
        <w:t>с. Верхний Мамон</w:t>
      </w:r>
    </w:p>
    <w:p w:rsidR="00955223" w:rsidRPr="00A52A7A" w:rsidRDefault="00955223" w:rsidP="0095522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955223" w:rsidRDefault="00955223" w:rsidP="00955223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28"/>
          <w:sz w:val="32"/>
          <w:szCs w:val="32"/>
          <w:lang w:eastAsia="ru-RU"/>
        </w:rPr>
      </w:pPr>
      <w:proofErr w:type="gramStart"/>
      <w:r w:rsidRPr="00955223">
        <w:rPr>
          <w:rFonts w:ascii="Arial" w:hAnsi="Arial" w:cs="Arial"/>
          <w:b/>
          <w:sz w:val="32"/>
          <w:szCs w:val="32"/>
        </w:rPr>
        <w:t xml:space="preserve">О внесении изменений в постановление администрации </w:t>
      </w:r>
      <w:proofErr w:type="spellStart"/>
      <w:r w:rsidRPr="00955223">
        <w:rPr>
          <w:rFonts w:ascii="Arial" w:hAnsi="Arial" w:cs="Arial"/>
          <w:b/>
          <w:sz w:val="32"/>
          <w:szCs w:val="32"/>
        </w:rPr>
        <w:t>Верхнемамонского</w:t>
      </w:r>
      <w:proofErr w:type="spellEnd"/>
      <w:r w:rsidRPr="00955223">
        <w:rPr>
          <w:rFonts w:ascii="Arial" w:hAnsi="Arial" w:cs="Arial"/>
          <w:b/>
          <w:sz w:val="32"/>
          <w:szCs w:val="32"/>
        </w:rPr>
        <w:t xml:space="preserve"> муниципального района Воронежской обла</w:t>
      </w:r>
      <w:r w:rsidR="00A92C47">
        <w:rPr>
          <w:rFonts w:ascii="Arial" w:hAnsi="Arial" w:cs="Arial"/>
          <w:b/>
          <w:sz w:val="32"/>
          <w:szCs w:val="32"/>
        </w:rPr>
        <w:t>сти от «19» ноября 2025 г. № 354</w:t>
      </w:r>
      <w:r w:rsidRPr="00955223">
        <w:rPr>
          <w:rFonts w:ascii="Arial" w:hAnsi="Arial" w:cs="Arial"/>
          <w:b/>
          <w:sz w:val="32"/>
          <w:szCs w:val="32"/>
        </w:rPr>
        <w:t xml:space="preserve"> </w:t>
      </w:r>
      <w:r w:rsidR="00A92C47">
        <w:rPr>
          <w:rFonts w:ascii="Arial" w:hAnsi="Arial" w:cs="Arial"/>
          <w:b/>
          <w:sz w:val="32"/>
          <w:szCs w:val="32"/>
        </w:rPr>
        <w:t>«</w:t>
      </w:r>
      <w:r w:rsidRPr="00955223">
        <w:rPr>
          <w:rFonts w:ascii="Arial" w:hAnsi="Arial" w:cs="Arial"/>
          <w:b/>
          <w:sz w:val="32"/>
          <w:szCs w:val="32"/>
        </w:rPr>
        <w:t xml:space="preserve">Об утверждении административного регламента предоставления муниципальной услуги </w:t>
      </w:r>
      <w:r w:rsidR="00A92C47" w:rsidRPr="001F6F79">
        <w:rPr>
          <w:rFonts w:ascii="Arial" w:eastAsia="Times New Roman" w:hAnsi="Arial" w:cs="Arial"/>
          <w:b/>
          <w:bCs/>
          <w:kern w:val="28"/>
          <w:sz w:val="32"/>
          <w:szCs w:val="32"/>
          <w:lang w:eastAsia="ru-RU"/>
        </w:rPr>
        <w:t xml:space="preserve">«Направление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 на территории </w:t>
      </w:r>
      <w:proofErr w:type="spellStart"/>
      <w:r w:rsidR="00A92C47" w:rsidRPr="001F6F79">
        <w:rPr>
          <w:rFonts w:ascii="Arial" w:eastAsia="Times New Roman" w:hAnsi="Arial" w:cs="Arial"/>
          <w:b/>
          <w:bCs/>
          <w:kern w:val="28"/>
          <w:sz w:val="32"/>
          <w:szCs w:val="32"/>
          <w:lang w:eastAsia="ru-RU"/>
        </w:rPr>
        <w:t>Верхнемамонского</w:t>
      </w:r>
      <w:proofErr w:type="spellEnd"/>
      <w:proofErr w:type="gramEnd"/>
      <w:r w:rsidR="00A92C47" w:rsidRPr="001F6F79">
        <w:rPr>
          <w:rFonts w:ascii="Arial" w:eastAsia="Times New Roman" w:hAnsi="Arial" w:cs="Arial"/>
          <w:b/>
          <w:bCs/>
          <w:kern w:val="28"/>
          <w:sz w:val="32"/>
          <w:szCs w:val="32"/>
          <w:lang w:eastAsia="ru-RU"/>
        </w:rPr>
        <w:t xml:space="preserve"> муниципального района Воронежской области</w:t>
      </w:r>
      <w:r w:rsidR="00A92C47">
        <w:rPr>
          <w:rFonts w:ascii="Arial" w:eastAsia="Times New Roman" w:hAnsi="Arial" w:cs="Arial"/>
          <w:b/>
          <w:bCs/>
          <w:kern w:val="28"/>
          <w:sz w:val="32"/>
          <w:szCs w:val="32"/>
          <w:lang w:eastAsia="ru-RU"/>
        </w:rPr>
        <w:t>»</w:t>
      </w:r>
    </w:p>
    <w:p w:rsidR="00E06F6D" w:rsidRDefault="00E06F6D" w:rsidP="00955223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28"/>
          <w:sz w:val="32"/>
          <w:szCs w:val="32"/>
          <w:lang w:eastAsia="ru-RU"/>
        </w:rPr>
      </w:pPr>
    </w:p>
    <w:p w:rsidR="00B7670F" w:rsidRDefault="00B7670F" w:rsidP="00690101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x-none"/>
        </w:rPr>
      </w:pPr>
      <w:proofErr w:type="gramStart"/>
      <w:r w:rsidRPr="004A6088">
        <w:rPr>
          <w:rFonts w:ascii="Arial" w:hAnsi="Arial" w:cs="Arial"/>
          <w:sz w:val="24"/>
          <w:szCs w:val="24"/>
        </w:rPr>
        <w:t>В соответствии с Федеральными законами от 20.03.2025 № 33-ФЗ «Об общих принципах организации местного самоуправления в единой системе публичной власти», от 06.10.2003 № 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муниципальных услуг»,</w:t>
      </w:r>
      <w:r w:rsidRPr="004A6088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 xml:space="preserve"> постановлением администрации </w:t>
      </w:r>
      <w:proofErr w:type="spellStart"/>
      <w:r w:rsidRPr="004A6088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>Верхнемамонского</w:t>
      </w:r>
      <w:proofErr w:type="spellEnd"/>
      <w:r w:rsidRPr="004A6088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 xml:space="preserve"> муниципального района Воронежской области от 29.06.2022 №198 «Об утверждении Порядка разработки и утверждения административных регламентов предоставления</w:t>
      </w:r>
      <w:proofErr w:type="gramEnd"/>
      <w:r w:rsidRPr="004A6088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 xml:space="preserve"> муниципальных услуг», Уставом </w:t>
      </w:r>
      <w:proofErr w:type="spellStart"/>
      <w:r w:rsidRPr="004A6088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>Верхнемамонского</w:t>
      </w:r>
      <w:proofErr w:type="spellEnd"/>
      <w:r w:rsidRPr="004A6088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 xml:space="preserve"> муниципального района Воронежской области администрация </w:t>
      </w:r>
      <w:proofErr w:type="spellStart"/>
      <w:r w:rsidRPr="004A6088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>Верхнемамонского</w:t>
      </w:r>
      <w:proofErr w:type="spellEnd"/>
      <w:r w:rsidRPr="004A6088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 xml:space="preserve"> муниципального района Воронежской области</w:t>
      </w:r>
    </w:p>
    <w:p w:rsidR="00B7670F" w:rsidRPr="00A52A7A" w:rsidRDefault="00B7670F" w:rsidP="00690101">
      <w:pPr>
        <w:widowControl w:val="0"/>
        <w:tabs>
          <w:tab w:val="left" w:pos="0"/>
        </w:tabs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</w:pPr>
      <w:r w:rsidRPr="00A52A7A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>ПОСТАНОВЛЯЕТ:</w:t>
      </w:r>
    </w:p>
    <w:p w:rsidR="001D59BD" w:rsidRDefault="001D59BD" w:rsidP="00690101">
      <w:pPr>
        <w:spacing w:after="0" w:line="240" w:lineRule="auto"/>
        <w:ind w:firstLine="709"/>
        <w:jc w:val="both"/>
        <w:outlineLvl w:val="0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proofErr w:type="gramStart"/>
      <w:r>
        <w:rPr>
          <w:rFonts w:ascii="Arial" w:hAnsi="Arial" w:cs="Arial"/>
          <w:sz w:val="24"/>
          <w:szCs w:val="24"/>
          <w:lang w:eastAsia="ru-RU"/>
        </w:rPr>
        <w:t xml:space="preserve">Внести в Административный регламент </w:t>
      </w:r>
      <w:r>
        <w:rPr>
          <w:rFonts w:ascii="Arial" w:hAnsi="Arial" w:cs="Arial"/>
          <w:sz w:val="24"/>
          <w:szCs w:val="24"/>
        </w:rPr>
        <w:t xml:space="preserve">предоставления муниципальной услуги </w:t>
      </w:r>
      <w:r w:rsidRPr="001D59BD">
        <w:rPr>
          <w:rFonts w:ascii="Arial" w:hAnsi="Arial" w:cs="Arial"/>
          <w:sz w:val="24"/>
          <w:szCs w:val="24"/>
        </w:rPr>
        <w:t xml:space="preserve"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 на территории </w:t>
      </w:r>
      <w:proofErr w:type="spellStart"/>
      <w:r w:rsidRPr="001D59BD">
        <w:rPr>
          <w:rFonts w:ascii="Arial" w:hAnsi="Arial" w:cs="Arial"/>
          <w:sz w:val="24"/>
          <w:szCs w:val="24"/>
        </w:rPr>
        <w:t>Верхнемамонского</w:t>
      </w:r>
      <w:proofErr w:type="spellEnd"/>
      <w:r w:rsidRPr="001D59BD">
        <w:rPr>
          <w:rFonts w:ascii="Arial" w:hAnsi="Arial" w:cs="Arial"/>
          <w:sz w:val="24"/>
          <w:szCs w:val="24"/>
        </w:rPr>
        <w:t xml:space="preserve"> муниципального района Воронежской области»</w:t>
      </w:r>
      <w:r>
        <w:rPr>
          <w:rFonts w:ascii="Arial" w:hAnsi="Arial" w:cs="Arial"/>
          <w:sz w:val="24"/>
          <w:szCs w:val="24"/>
        </w:rPr>
        <w:t xml:space="preserve">, утвержденный постановлением администрации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Верхнемамонского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Воронежской области от 19.11.2025 г. №354 следующие</w:t>
      </w:r>
      <w:proofErr w:type="gramEnd"/>
      <w:r>
        <w:rPr>
          <w:rFonts w:ascii="Arial" w:hAnsi="Arial" w:cs="Arial"/>
          <w:sz w:val="24"/>
          <w:szCs w:val="24"/>
        </w:rPr>
        <w:t xml:space="preserve"> изменения:</w:t>
      </w:r>
    </w:p>
    <w:p w:rsidR="001D59BD" w:rsidRDefault="001D59BD" w:rsidP="00E06F6D">
      <w:pPr>
        <w:tabs>
          <w:tab w:val="left" w:pos="567"/>
        </w:tabs>
        <w:spacing w:after="0" w:line="240" w:lineRule="auto"/>
        <w:ind w:firstLine="709"/>
        <w:jc w:val="both"/>
        <w:rPr>
          <w:rFonts w:ascii="Arial" w:eastAsia="Times New Roman" w:hAnsi="Arial" w:cs="Arial"/>
          <w:iCs/>
          <w:spacing w:val="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1.1. Пункт 12.2 раздела 12 «</w:t>
      </w:r>
      <w:r w:rsidRPr="001F6F79">
        <w:rPr>
          <w:rFonts w:ascii="Arial" w:eastAsia="Times New Roman" w:hAnsi="Arial" w:cs="Arial"/>
          <w:iCs/>
          <w:spacing w:val="1"/>
          <w:sz w:val="24"/>
          <w:szCs w:val="24"/>
        </w:rPr>
        <w:t>Иные требования к предоставлению Муниципальной услуги</w:t>
      </w:r>
      <w:r>
        <w:rPr>
          <w:rFonts w:ascii="Arial" w:eastAsia="Times New Roman" w:hAnsi="Arial" w:cs="Arial"/>
          <w:iCs/>
          <w:spacing w:val="1"/>
          <w:sz w:val="24"/>
          <w:szCs w:val="24"/>
        </w:rPr>
        <w:t>» изложить в следующей редакции:</w:t>
      </w:r>
    </w:p>
    <w:p w:rsidR="001D59BD" w:rsidRDefault="001D59BD" w:rsidP="00E06F6D">
      <w:pPr>
        <w:pStyle w:val="2"/>
        <w:shd w:val="clear" w:color="auto" w:fill="auto"/>
        <w:tabs>
          <w:tab w:val="left" w:pos="1385"/>
        </w:tabs>
        <w:spacing w:before="0" w:after="0" w:line="240" w:lineRule="auto"/>
        <w:ind w:firstLine="709"/>
        <w:rPr>
          <w:rFonts w:cs="Arial"/>
          <w:sz w:val="24"/>
          <w:szCs w:val="24"/>
        </w:rPr>
      </w:pPr>
      <w:r>
        <w:rPr>
          <w:rFonts w:cs="Arial"/>
          <w:iCs/>
          <w:spacing w:val="1"/>
          <w:sz w:val="24"/>
          <w:szCs w:val="24"/>
        </w:rPr>
        <w:t>«</w:t>
      </w:r>
      <w:r>
        <w:rPr>
          <w:rFonts w:cs="Arial"/>
          <w:sz w:val="24"/>
          <w:szCs w:val="24"/>
        </w:rPr>
        <w:t xml:space="preserve">12.2. Информационными системами, используемыми для предоставления муниципальной услуги, являются: </w:t>
      </w:r>
    </w:p>
    <w:p w:rsidR="001D59BD" w:rsidRDefault="001D59BD" w:rsidP="00E06F6D">
      <w:pPr>
        <w:pStyle w:val="2"/>
        <w:shd w:val="clear" w:color="auto" w:fill="auto"/>
        <w:tabs>
          <w:tab w:val="left" w:pos="1385"/>
        </w:tabs>
        <w:spacing w:before="0" w:after="0" w:line="240" w:lineRule="auto"/>
        <w:ind w:firstLine="709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- федеральная государственная информационная система «Единый портал государственных и муниципальных услуг (функций)»;</w:t>
      </w:r>
    </w:p>
    <w:p w:rsidR="001D59BD" w:rsidRDefault="001D59BD" w:rsidP="00E06F6D">
      <w:pPr>
        <w:pStyle w:val="2"/>
        <w:shd w:val="clear" w:color="auto" w:fill="auto"/>
        <w:tabs>
          <w:tab w:val="left" w:pos="1385"/>
        </w:tabs>
        <w:spacing w:before="0" w:after="0" w:line="240" w:lineRule="auto"/>
        <w:ind w:firstLine="709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- федеральная государственная информационная система «Единая система идентификац</w:t>
      </w:r>
      <w:proofErr w:type="gramStart"/>
      <w:r>
        <w:rPr>
          <w:rFonts w:cs="Arial"/>
          <w:sz w:val="24"/>
          <w:szCs w:val="24"/>
        </w:rPr>
        <w:t>ии и ау</w:t>
      </w:r>
      <w:proofErr w:type="gramEnd"/>
      <w:r>
        <w:rPr>
          <w:rFonts w:cs="Arial"/>
          <w:sz w:val="24"/>
          <w:szCs w:val="24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:rsidR="001D59BD" w:rsidRDefault="001D59BD" w:rsidP="00E06F6D">
      <w:pPr>
        <w:pStyle w:val="2"/>
        <w:shd w:val="clear" w:color="auto" w:fill="auto"/>
        <w:tabs>
          <w:tab w:val="left" w:pos="1385"/>
        </w:tabs>
        <w:spacing w:before="0" w:after="0" w:line="240" w:lineRule="auto"/>
        <w:ind w:firstLine="709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- федеральная государственная информационная система «Федеральный реестр государственных и муниципальных услуг (функций)»; </w:t>
      </w:r>
    </w:p>
    <w:p w:rsidR="001D59BD" w:rsidRDefault="001D59BD" w:rsidP="00E06F6D">
      <w:pPr>
        <w:pStyle w:val="2"/>
        <w:shd w:val="clear" w:color="auto" w:fill="auto"/>
        <w:tabs>
          <w:tab w:val="left" w:pos="1385"/>
        </w:tabs>
        <w:spacing w:before="0" w:after="0" w:line="240" w:lineRule="auto"/>
        <w:ind w:firstLine="709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- информационная система Воронежской области «Портал Воронежской области в сети Интернет»;</w:t>
      </w:r>
    </w:p>
    <w:p w:rsidR="001D59BD" w:rsidRDefault="001D59BD" w:rsidP="00E06F6D">
      <w:pPr>
        <w:pStyle w:val="2"/>
        <w:shd w:val="clear" w:color="auto" w:fill="auto"/>
        <w:tabs>
          <w:tab w:val="left" w:pos="1385"/>
        </w:tabs>
        <w:spacing w:before="0" w:after="0" w:line="240" w:lineRule="auto"/>
        <w:ind w:firstLine="709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- федеральная государственная географическая информационная система «Единая цифровая платформа «Национальная система пространственных данных» (ФГИС ЕЦП НСПД)</w:t>
      </w:r>
      <w:proofErr w:type="gramStart"/>
      <w:r>
        <w:rPr>
          <w:rFonts w:cs="Arial"/>
          <w:sz w:val="24"/>
          <w:szCs w:val="24"/>
        </w:rPr>
        <w:t>.»</w:t>
      </w:r>
      <w:proofErr w:type="gramEnd"/>
      <w:r>
        <w:rPr>
          <w:rFonts w:cs="Arial"/>
          <w:sz w:val="24"/>
          <w:szCs w:val="24"/>
        </w:rPr>
        <w:t>.</w:t>
      </w:r>
    </w:p>
    <w:p w:rsidR="001D59BD" w:rsidRDefault="001D59BD" w:rsidP="00E06F6D">
      <w:pPr>
        <w:pStyle w:val="2"/>
        <w:shd w:val="clear" w:color="auto" w:fill="auto"/>
        <w:tabs>
          <w:tab w:val="left" w:pos="1385"/>
        </w:tabs>
        <w:spacing w:before="0" w:after="0" w:line="240" w:lineRule="auto"/>
        <w:ind w:firstLine="709"/>
        <w:rPr>
          <w:rFonts w:cs="Arial"/>
          <w:iCs/>
          <w:spacing w:val="1"/>
          <w:sz w:val="24"/>
          <w:szCs w:val="24"/>
        </w:rPr>
      </w:pPr>
      <w:r>
        <w:rPr>
          <w:rFonts w:cs="Arial"/>
          <w:sz w:val="24"/>
          <w:szCs w:val="24"/>
        </w:rPr>
        <w:t>1.2. Раздел 12 «</w:t>
      </w:r>
      <w:r w:rsidRPr="001F6F79">
        <w:rPr>
          <w:rFonts w:cs="Arial"/>
          <w:iCs/>
          <w:spacing w:val="1"/>
          <w:sz w:val="24"/>
          <w:szCs w:val="24"/>
        </w:rPr>
        <w:t>Иные требования к предоставлению Муниципальной услуги</w:t>
      </w:r>
      <w:r>
        <w:rPr>
          <w:rFonts w:cs="Arial"/>
          <w:iCs/>
          <w:spacing w:val="1"/>
          <w:sz w:val="24"/>
          <w:szCs w:val="24"/>
        </w:rPr>
        <w:t>» дополнить пунктом 12.7 следующего содержания:</w:t>
      </w:r>
    </w:p>
    <w:p w:rsidR="001D59BD" w:rsidRDefault="001D59BD" w:rsidP="00E06F6D">
      <w:pPr>
        <w:pStyle w:val="2"/>
        <w:shd w:val="clear" w:color="auto" w:fill="auto"/>
        <w:tabs>
          <w:tab w:val="left" w:pos="1385"/>
        </w:tabs>
        <w:spacing w:before="0" w:after="0" w:line="240" w:lineRule="auto"/>
        <w:ind w:firstLine="709"/>
        <w:rPr>
          <w:rFonts w:cs="Arial"/>
          <w:sz w:val="24"/>
          <w:szCs w:val="24"/>
        </w:rPr>
      </w:pPr>
      <w:r>
        <w:rPr>
          <w:rFonts w:cs="Arial"/>
          <w:iCs/>
          <w:spacing w:val="1"/>
          <w:sz w:val="24"/>
          <w:szCs w:val="24"/>
        </w:rPr>
        <w:t>«12.7.</w:t>
      </w:r>
      <w:r>
        <w:rPr>
          <w:rFonts w:cs="Arial"/>
          <w:sz w:val="24"/>
          <w:szCs w:val="24"/>
        </w:rPr>
        <w:t xml:space="preserve"> При предоставлении муниципальной услуги используются пространственные данные и сведения, содержащиеся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электронные сервисы указанной информационной системы</w:t>
      </w:r>
      <w:proofErr w:type="gramStart"/>
      <w:r>
        <w:rPr>
          <w:rFonts w:cs="Arial"/>
          <w:sz w:val="24"/>
          <w:szCs w:val="24"/>
        </w:rPr>
        <w:t>.».</w:t>
      </w:r>
      <w:proofErr w:type="gramEnd"/>
    </w:p>
    <w:p w:rsidR="002640E4" w:rsidRDefault="002640E4" w:rsidP="00E06F6D">
      <w:pPr>
        <w:pStyle w:val="a5"/>
        <w:widowControl w:val="0"/>
        <w:tabs>
          <w:tab w:val="left" w:pos="0"/>
          <w:tab w:val="left" w:pos="993"/>
        </w:tabs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1.3. Приложение № 1 к административному регламенту дополнить абзацем следующего содержания:</w:t>
      </w:r>
    </w:p>
    <w:p w:rsidR="002640E4" w:rsidRDefault="002640E4" w:rsidP="00E06F6D">
      <w:pPr>
        <w:pStyle w:val="a5"/>
        <w:widowControl w:val="0"/>
        <w:tabs>
          <w:tab w:val="left" w:pos="0"/>
          <w:tab w:val="left" w:pos="993"/>
        </w:tabs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«ФГИС ЕЦП НСПД - федеральная государственная географическая информационная система «Единая цифровая платформа «Национальная система пространственных данных».</w:t>
      </w:r>
    </w:p>
    <w:p w:rsidR="002640E4" w:rsidRPr="00C90D2A" w:rsidRDefault="002640E4" w:rsidP="00E06F6D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2</w:t>
      </w:r>
      <w:r w:rsidRPr="00C90D2A">
        <w:rPr>
          <w:rFonts w:ascii="Arial" w:eastAsia="Calibri" w:hAnsi="Arial" w:cs="Arial"/>
          <w:sz w:val="24"/>
          <w:szCs w:val="24"/>
        </w:rPr>
        <w:t>.Опубликовать настоящее постановление в официальном периодическом печатном издании «Верхнемамонский муниципальный вестник»</w:t>
      </w:r>
    </w:p>
    <w:p w:rsidR="002640E4" w:rsidRPr="00C90D2A" w:rsidRDefault="002640E4" w:rsidP="00E06F6D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3</w:t>
      </w:r>
      <w:r w:rsidRPr="00C90D2A">
        <w:rPr>
          <w:rFonts w:ascii="Arial" w:eastAsia="Calibri" w:hAnsi="Arial" w:cs="Arial"/>
          <w:sz w:val="24"/>
          <w:szCs w:val="24"/>
        </w:rPr>
        <w:t xml:space="preserve"> Настоящее постановление вступает в силу со дня его официального опубликования.</w:t>
      </w:r>
    </w:p>
    <w:p w:rsidR="002640E4" w:rsidRPr="00C90D2A" w:rsidRDefault="002640E4" w:rsidP="00E06F6D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4</w:t>
      </w:r>
      <w:r w:rsidRPr="00C90D2A">
        <w:rPr>
          <w:rFonts w:ascii="Arial" w:eastAsia="Calibri" w:hAnsi="Arial" w:cs="Arial"/>
          <w:sz w:val="24"/>
          <w:szCs w:val="24"/>
        </w:rPr>
        <w:t xml:space="preserve">. </w:t>
      </w:r>
      <w:proofErr w:type="gramStart"/>
      <w:r w:rsidRPr="00C90D2A">
        <w:rPr>
          <w:rFonts w:ascii="Arial" w:eastAsia="Calibri" w:hAnsi="Arial" w:cs="Arial"/>
          <w:sz w:val="24"/>
          <w:szCs w:val="24"/>
        </w:rPr>
        <w:t>Контроль за</w:t>
      </w:r>
      <w:proofErr w:type="gramEnd"/>
      <w:r w:rsidRPr="00C90D2A">
        <w:rPr>
          <w:rFonts w:ascii="Arial" w:eastAsia="Calibri" w:hAnsi="Arial" w:cs="Arial"/>
          <w:sz w:val="24"/>
          <w:szCs w:val="24"/>
        </w:rPr>
        <w:t xml:space="preserve"> исполнением настоящего постановления возложить на заместителя главы администрации - руководителя аппарата администрации </w:t>
      </w:r>
      <w:proofErr w:type="spellStart"/>
      <w:r w:rsidRPr="00C90D2A">
        <w:rPr>
          <w:rFonts w:ascii="Arial" w:eastAsia="Calibri" w:hAnsi="Arial" w:cs="Arial"/>
          <w:sz w:val="24"/>
          <w:szCs w:val="24"/>
        </w:rPr>
        <w:t>Верхнемамонского</w:t>
      </w:r>
      <w:proofErr w:type="spellEnd"/>
      <w:r w:rsidRPr="00C90D2A">
        <w:rPr>
          <w:rFonts w:ascii="Arial" w:eastAsia="Calibri" w:hAnsi="Arial" w:cs="Arial"/>
          <w:sz w:val="24"/>
          <w:szCs w:val="24"/>
        </w:rPr>
        <w:t xml:space="preserve"> муниципального района </w:t>
      </w:r>
      <w:proofErr w:type="spellStart"/>
      <w:r>
        <w:rPr>
          <w:rFonts w:ascii="Arial" w:eastAsia="Calibri" w:hAnsi="Arial" w:cs="Arial"/>
          <w:sz w:val="24"/>
          <w:szCs w:val="24"/>
        </w:rPr>
        <w:t>Ключникову</w:t>
      </w:r>
      <w:proofErr w:type="spellEnd"/>
      <w:r w:rsidRPr="00C90D2A">
        <w:rPr>
          <w:rFonts w:ascii="Arial" w:eastAsia="Calibri" w:hAnsi="Arial" w:cs="Arial"/>
          <w:sz w:val="24"/>
          <w:szCs w:val="24"/>
        </w:rPr>
        <w:t xml:space="preserve"> Е.М.</w:t>
      </w:r>
    </w:p>
    <w:p w:rsidR="002640E4" w:rsidRDefault="002640E4" w:rsidP="00690101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2640E4" w:rsidRDefault="002640E4" w:rsidP="00690101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2640E4" w:rsidRDefault="002640E4" w:rsidP="00690101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2640E4" w:rsidRDefault="002640E4" w:rsidP="00690101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2640E4" w:rsidRPr="00C90D2A" w:rsidRDefault="002640E4" w:rsidP="00690101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2640E4" w:rsidRPr="00C90D2A" w:rsidRDefault="002640E4" w:rsidP="00690101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90D2A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  <w:proofErr w:type="spellStart"/>
      <w:r w:rsidRPr="00C90D2A">
        <w:rPr>
          <w:rFonts w:ascii="Arial" w:eastAsia="Times New Roman" w:hAnsi="Arial" w:cs="Arial"/>
          <w:sz w:val="24"/>
          <w:szCs w:val="24"/>
          <w:lang w:eastAsia="ru-RU"/>
        </w:rPr>
        <w:t>Верхнемамонского</w:t>
      </w:r>
      <w:proofErr w:type="spellEnd"/>
    </w:p>
    <w:p w:rsidR="002640E4" w:rsidRDefault="002640E4" w:rsidP="00690101">
      <w:pPr>
        <w:spacing w:after="0" w:line="240" w:lineRule="auto"/>
        <w:ind w:firstLine="709"/>
        <w:jc w:val="both"/>
      </w:pPr>
      <w:r>
        <w:rPr>
          <w:rFonts w:ascii="Arial" w:eastAsia="Times New Roman" w:hAnsi="Arial" w:cs="Arial"/>
          <w:sz w:val="24"/>
          <w:szCs w:val="24"/>
          <w:lang w:eastAsia="ru-RU"/>
        </w:rPr>
        <w:t>м</w:t>
      </w:r>
      <w:r w:rsidRPr="00C90D2A">
        <w:rPr>
          <w:rFonts w:ascii="Arial" w:eastAsia="Times New Roman" w:hAnsi="Arial" w:cs="Arial"/>
          <w:sz w:val="24"/>
          <w:szCs w:val="24"/>
          <w:lang w:eastAsia="ru-RU"/>
        </w:rPr>
        <w:t>униципального района</w:t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90D2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90D2A">
        <w:rPr>
          <w:rFonts w:ascii="Arial" w:eastAsia="Times New Roman" w:hAnsi="Arial" w:cs="Arial"/>
          <w:sz w:val="24"/>
          <w:szCs w:val="24"/>
          <w:lang w:eastAsia="ru-RU"/>
        </w:rPr>
        <w:t>О.А.Михайлусов</w:t>
      </w:r>
      <w:proofErr w:type="spellEnd"/>
    </w:p>
    <w:p w:rsidR="00A44FDF" w:rsidRDefault="00A44FDF" w:rsidP="001D59BD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iCs/>
          <w:spacing w:val="1"/>
          <w:sz w:val="24"/>
          <w:szCs w:val="24"/>
        </w:rPr>
      </w:pPr>
      <w:bookmarkStart w:id="0" w:name="_GoBack"/>
      <w:bookmarkEnd w:id="0"/>
    </w:p>
    <w:sectPr w:rsidR="00A44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554A88"/>
    <w:multiLevelType w:val="multilevel"/>
    <w:tmpl w:val="90D0E6C0"/>
    <w:lvl w:ilvl="0">
      <w:start w:val="10"/>
      <w:numFmt w:val="decimal"/>
      <w:lvlText w:val="%1."/>
      <w:lvlJc w:val="left"/>
      <w:pPr>
        <w:ind w:left="1085" w:hanging="375"/>
      </w:pPr>
    </w:lvl>
    <w:lvl w:ilvl="1">
      <w:numFmt w:val="decimal"/>
      <w:isLgl/>
      <w:lvlText w:val="%1.%2."/>
      <w:lvlJc w:val="left"/>
      <w:pPr>
        <w:ind w:left="1997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</w:lvl>
    <w:lvl w:ilvl="3">
      <w:start w:val="1"/>
      <w:numFmt w:val="decimal"/>
      <w:isLgl/>
      <w:lvlText w:val="%1.%2.%3.%4."/>
      <w:lvlJc w:val="left"/>
      <w:pPr>
        <w:ind w:left="2149" w:hanging="1080"/>
      </w:pPr>
    </w:lvl>
    <w:lvl w:ilvl="4">
      <w:start w:val="1"/>
      <w:numFmt w:val="decimal"/>
      <w:isLgl/>
      <w:lvlText w:val="%1.%2.%3.%4.%5."/>
      <w:lvlJc w:val="left"/>
      <w:pPr>
        <w:ind w:left="2149" w:hanging="1080"/>
      </w:pPr>
    </w:lvl>
    <w:lvl w:ilvl="5">
      <w:start w:val="1"/>
      <w:numFmt w:val="decimal"/>
      <w:isLgl/>
      <w:lvlText w:val="%1.%2.%3.%4.%5.%6."/>
      <w:lvlJc w:val="left"/>
      <w:pPr>
        <w:ind w:left="2509" w:hanging="1440"/>
      </w:pPr>
    </w:lvl>
    <w:lvl w:ilvl="6">
      <w:start w:val="1"/>
      <w:numFmt w:val="decimal"/>
      <w:isLgl/>
      <w:lvlText w:val="%1.%2.%3.%4.%5.%6.%7."/>
      <w:lvlJc w:val="left"/>
      <w:pPr>
        <w:ind w:left="2869" w:hanging="1800"/>
      </w:p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</w:lvl>
  </w:abstractNum>
  <w:num w:numId="1">
    <w:abstractNumId w:val="0"/>
    <w:lvlOverride w:ilvl="0">
      <w:startOverride w:val="10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A87"/>
    <w:rsid w:val="00023A87"/>
    <w:rsid w:val="0009342B"/>
    <w:rsid w:val="001D59BD"/>
    <w:rsid w:val="00257CAD"/>
    <w:rsid w:val="002640E4"/>
    <w:rsid w:val="003E66D1"/>
    <w:rsid w:val="004D4EDD"/>
    <w:rsid w:val="004F423B"/>
    <w:rsid w:val="00584991"/>
    <w:rsid w:val="00690101"/>
    <w:rsid w:val="00954B1D"/>
    <w:rsid w:val="00955223"/>
    <w:rsid w:val="0097195D"/>
    <w:rsid w:val="00A1006F"/>
    <w:rsid w:val="00A22E20"/>
    <w:rsid w:val="00A44FDF"/>
    <w:rsid w:val="00A83F52"/>
    <w:rsid w:val="00A92C47"/>
    <w:rsid w:val="00A94293"/>
    <w:rsid w:val="00B7670F"/>
    <w:rsid w:val="00BB4D9D"/>
    <w:rsid w:val="00E06F6D"/>
    <w:rsid w:val="00E64B3E"/>
    <w:rsid w:val="00F4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5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5223"/>
    <w:rPr>
      <w:rFonts w:ascii="Tahoma" w:hAnsi="Tahoma" w:cs="Tahoma"/>
      <w:sz w:val="16"/>
      <w:szCs w:val="16"/>
    </w:rPr>
  </w:style>
  <w:style w:type="paragraph" w:customStyle="1" w:styleId="2">
    <w:name w:val="Основной текст2"/>
    <w:basedOn w:val="a"/>
    <w:rsid w:val="001D59BD"/>
    <w:pPr>
      <w:shd w:val="clear" w:color="auto" w:fill="FFFFFF"/>
      <w:spacing w:before="120" w:after="360" w:line="0" w:lineRule="atLeast"/>
      <w:ind w:hanging="1800"/>
      <w:jc w:val="both"/>
    </w:pPr>
    <w:rPr>
      <w:rFonts w:ascii="Arial" w:eastAsia="Times New Roman" w:hAnsi="Arial" w:cs="Times New Roman"/>
      <w:spacing w:val="7"/>
      <w:sz w:val="20"/>
      <w:szCs w:val="20"/>
    </w:rPr>
  </w:style>
  <w:style w:type="paragraph" w:styleId="a5">
    <w:name w:val="No Spacing"/>
    <w:uiPriority w:val="1"/>
    <w:qFormat/>
    <w:rsid w:val="002640E4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5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5223"/>
    <w:rPr>
      <w:rFonts w:ascii="Tahoma" w:hAnsi="Tahoma" w:cs="Tahoma"/>
      <w:sz w:val="16"/>
      <w:szCs w:val="16"/>
    </w:rPr>
  </w:style>
  <w:style w:type="paragraph" w:customStyle="1" w:styleId="2">
    <w:name w:val="Основной текст2"/>
    <w:basedOn w:val="a"/>
    <w:rsid w:val="001D59BD"/>
    <w:pPr>
      <w:shd w:val="clear" w:color="auto" w:fill="FFFFFF"/>
      <w:spacing w:before="120" w:after="360" w:line="0" w:lineRule="atLeast"/>
      <w:ind w:hanging="1800"/>
      <w:jc w:val="both"/>
    </w:pPr>
    <w:rPr>
      <w:rFonts w:ascii="Arial" w:eastAsia="Times New Roman" w:hAnsi="Arial" w:cs="Times New Roman"/>
      <w:spacing w:val="7"/>
      <w:sz w:val="20"/>
      <w:szCs w:val="20"/>
    </w:rPr>
  </w:style>
  <w:style w:type="paragraph" w:styleId="a5">
    <w:name w:val="No Spacing"/>
    <w:uiPriority w:val="1"/>
    <w:qFormat/>
    <w:rsid w:val="002640E4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7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Махмудова Софья Александровна</dc:creator>
  <cp:keywords/>
  <dc:description/>
  <cp:lastModifiedBy>Махмудова Софья Александровна</cp:lastModifiedBy>
  <cp:revision>13</cp:revision>
  <cp:lastPrinted>2026-08-10T06:50:00Z</cp:lastPrinted>
  <dcterms:created xsi:type="dcterms:W3CDTF">2026-08-07T08:13:00Z</dcterms:created>
  <dcterms:modified xsi:type="dcterms:W3CDTF">2026-08-10T07:35:00Z</dcterms:modified>
</cp:coreProperties>
</file>